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sz w:val="32"/>
          <w:szCs w:val="32"/>
        </w:r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2646524</wp:posOffset>
            </wp:positionH>
            <wp:positionV relativeFrom="paragraph">
              <wp:posOffset>0</wp:posOffset>
            </wp:positionV>
            <wp:extent cx="1348740" cy="1330960"/>
            <wp:effectExtent b="0" l="0" r="0" t="0"/>
            <wp:wrapNone/>
            <wp:docPr id="40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48740" cy="1330960"/>
                    </a:xfrm>
                    <a:prstGeom prst="rect"/>
                    <a:ln/>
                  </pic:spPr>
                </pic:pic>
              </a:graphicData>
            </a:graphic>
          </wp:anchor>
        </w:drawing>
      </w:r>
    </w:p>
    <w:p w:rsidR="00000000" w:rsidDel="00000000" w:rsidP="00000000" w:rsidRDefault="00000000" w:rsidRPr="00000000" w14:paraId="00000002">
      <w:pPr>
        <w:jc w:val="center"/>
        <w:rPr>
          <w:rFonts w:ascii="Calibri" w:cs="Calibri" w:eastAsia="Calibri" w:hAnsi="Calibri"/>
          <w:b w:val="1"/>
          <w:sz w:val="32"/>
          <w:szCs w:val="32"/>
        </w:rPr>
      </w:pPr>
      <w:bookmarkStart w:colFirst="0" w:colLast="0" w:name="_heading=h.glw1ffubv6qg" w:id="1"/>
      <w:bookmarkEnd w:id="1"/>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32"/>
          <w:szCs w:val="32"/>
        </w:rPr>
      </w:pPr>
      <w:bookmarkStart w:colFirst="0" w:colLast="0" w:name="_heading=h.16bg93z5kumn" w:id="2"/>
      <w:bookmarkEnd w:id="2"/>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sz w:val="32"/>
          <w:szCs w:val="32"/>
        </w:rPr>
      </w:pPr>
      <w:r w:rsidDel="00000000" w:rsidR="00000000" w:rsidRPr="00000000">
        <w:rPr>
          <w:rtl w:val="0"/>
        </w:rPr>
      </w:r>
    </w:p>
    <w:tbl>
      <w:tblPr>
        <w:tblStyle w:val="Table1"/>
        <w:tblW w:w="104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456"/>
        <w:tblGridChange w:id="0">
          <w:tblGrid>
            <w:gridCol w:w="10456"/>
          </w:tblGrid>
        </w:tblGridChange>
      </w:tblGrid>
      <w:tr>
        <w:trPr>
          <w:cantSplit w:val="0"/>
          <w:tblHeader w:val="0"/>
        </w:trPr>
        <w:tc>
          <w:tcPr>
            <w:shd w:fill="e6e6e6" w:val="clear"/>
          </w:tcPr>
          <w:p w:rsidR="00000000" w:rsidDel="00000000" w:rsidP="00000000" w:rsidRDefault="00000000" w:rsidRPr="00000000" w14:paraId="00000007">
            <w:pPr>
              <w:keepNext w:val="1"/>
              <w:jc w:val="center"/>
              <w:rPr>
                <w:rFonts w:ascii="Tahoma" w:cs="Tahoma" w:eastAsia="Tahoma" w:hAnsi="Tahoma"/>
                <w:b w:val="1"/>
                <w:sz w:val="28"/>
                <w:szCs w:val="28"/>
                <w:u w:val="single"/>
              </w:rPr>
            </w:pPr>
            <w:r w:rsidDel="00000000" w:rsidR="00000000" w:rsidRPr="00000000">
              <w:rPr>
                <w:rFonts w:ascii="Tahoma" w:cs="Tahoma" w:eastAsia="Tahoma" w:hAnsi="Tahoma"/>
                <w:b w:val="1"/>
                <w:sz w:val="28"/>
                <w:szCs w:val="28"/>
                <w:u w:val="single"/>
                <w:rtl w:val="0"/>
              </w:rPr>
              <w:t xml:space="preserve">Corbridge C of E First School</w:t>
            </w:r>
          </w:p>
          <w:p w:rsidR="00000000" w:rsidDel="00000000" w:rsidP="00000000" w:rsidRDefault="00000000" w:rsidRPr="00000000" w14:paraId="00000008">
            <w:pPr>
              <w:jc w:val="center"/>
              <w:rPr>
                <w:rFonts w:ascii="Tahoma" w:cs="Tahoma" w:eastAsia="Tahoma" w:hAnsi="Tahoma"/>
                <w:b w:val="1"/>
                <w:u w:val="single"/>
              </w:rPr>
            </w:pPr>
            <w:r w:rsidDel="00000000" w:rsidR="00000000" w:rsidRPr="00000000">
              <w:rPr>
                <w:rFonts w:ascii="Tahoma" w:cs="Tahoma" w:eastAsia="Tahoma" w:hAnsi="Tahoma"/>
                <w:b w:val="1"/>
                <w:sz w:val="28"/>
                <w:szCs w:val="28"/>
                <w:u w:val="single"/>
                <w:rtl w:val="0"/>
              </w:rPr>
              <w:t xml:space="preserve">Feedback and Marking Policy </w:t>
            </w:r>
            <w:r w:rsidDel="00000000" w:rsidR="00000000" w:rsidRPr="00000000">
              <w:rPr>
                <w:rtl w:val="0"/>
              </w:rPr>
            </w:r>
          </w:p>
        </w:tc>
      </w:tr>
    </w:tbl>
    <w:p w:rsidR="00000000" w:rsidDel="00000000" w:rsidP="00000000" w:rsidRDefault="00000000" w:rsidRPr="00000000" w14:paraId="00000009">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A">
      <w:pPr>
        <w:ind w:right="567"/>
        <w:jc w:val="both"/>
        <w:rPr>
          <w:rFonts w:ascii="Calibri" w:cs="Calibri" w:eastAsia="Calibri" w:hAnsi="Calibri"/>
          <w:b w:val="1"/>
        </w:rPr>
      </w:pPr>
      <w:r w:rsidDel="00000000" w:rsidR="00000000" w:rsidRPr="00000000">
        <w:rPr>
          <w:rFonts w:ascii="Calibri" w:cs="Calibri" w:eastAsia="Calibri" w:hAnsi="Calibri"/>
          <w:b w:val="1"/>
          <w:rtl w:val="0"/>
        </w:rPr>
        <w:t xml:space="preserve">Rationale</w:t>
      </w:r>
    </w:p>
    <w:p w:rsidR="00000000" w:rsidDel="00000000" w:rsidP="00000000" w:rsidRDefault="00000000" w:rsidRPr="00000000" w14:paraId="0000000B">
      <w:pPr>
        <w:ind w:right="567"/>
        <w:jc w:val="both"/>
        <w:rPr>
          <w:rFonts w:ascii="Calibri" w:cs="Calibri" w:eastAsia="Calibri" w:hAnsi="Calibri"/>
        </w:rPr>
      </w:pPr>
      <w:r w:rsidDel="00000000" w:rsidR="00000000" w:rsidRPr="00000000">
        <w:rPr>
          <w:rFonts w:ascii="Calibri" w:cs="Calibri" w:eastAsia="Calibri" w:hAnsi="Calibri"/>
          <w:rtl w:val="0"/>
        </w:rPr>
        <w:t xml:space="preserve">Consistently high-quality marking and constructive feedback from teachers ensure that pupils make significant and sustained gains in their learning.</w:t>
      </w:r>
    </w:p>
    <w:p w:rsidR="00000000" w:rsidDel="00000000" w:rsidP="00000000" w:rsidRDefault="00000000" w:rsidRPr="00000000" w14:paraId="0000000C">
      <w:pPr>
        <w:ind w:right="567"/>
        <w:jc w:val="both"/>
        <w:rPr>
          <w:rFonts w:ascii="Calibri" w:cs="Calibri" w:eastAsia="Calibri" w:hAnsi="Calibri"/>
        </w:rPr>
      </w:pPr>
      <w:r w:rsidDel="00000000" w:rsidR="00000000" w:rsidRPr="00000000">
        <w:rPr>
          <w:rtl w:val="0"/>
        </w:rPr>
      </w:r>
    </w:p>
    <w:p w:rsidR="00000000" w:rsidDel="00000000" w:rsidP="00000000" w:rsidRDefault="00000000" w:rsidRPr="00000000" w14:paraId="0000000D">
      <w:pPr>
        <w:ind w:right="567"/>
        <w:jc w:val="both"/>
        <w:rPr>
          <w:rFonts w:ascii="Calibri" w:cs="Calibri" w:eastAsia="Calibri" w:hAnsi="Calibri"/>
        </w:rPr>
      </w:pPr>
      <w:r w:rsidDel="00000000" w:rsidR="00000000" w:rsidRPr="00000000">
        <w:rPr>
          <w:rFonts w:ascii="Calibri" w:cs="Calibri" w:eastAsia="Calibri" w:hAnsi="Calibri"/>
          <w:rtl w:val="0"/>
        </w:rPr>
        <w:t xml:space="preserve">At Corbridge First School feedback is challenging, clear and appropriate in its purpose. It is important that it offers positive messages to children and that the outcomes are used by staff and fed back into planning.</w:t>
      </w:r>
    </w:p>
    <w:p w:rsidR="00000000" w:rsidDel="00000000" w:rsidP="00000000" w:rsidRDefault="00000000" w:rsidRPr="00000000" w14:paraId="0000000E">
      <w:pPr>
        <w:ind w:left="851"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F">
      <w:pPr>
        <w:ind w:right="567"/>
        <w:jc w:val="both"/>
        <w:rPr>
          <w:rFonts w:ascii="Calibri" w:cs="Calibri" w:eastAsia="Calibri" w:hAnsi="Calibri"/>
        </w:rPr>
      </w:pPr>
      <w:r w:rsidDel="00000000" w:rsidR="00000000" w:rsidRPr="00000000">
        <w:rPr>
          <w:rFonts w:ascii="Calibri" w:cs="Calibri" w:eastAsia="Calibri" w:hAnsi="Calibri"/>
          <w:rtl w:val="0"/>
        </w:rPr>
        <w:t xml:space="preserve">If children are to develop as independent learners, it is important that they have an awareness of their own strengths as well as areas for development. We feedback to the children with honesty and they learn to accept challenge and understand teachers are helping them reach their potential. </w:t>
      </w:r>
    </w:p>
    <w:p w:rsidR="00000000" w:rsidDel="00000000" w:rsidP="00000000" w:rsidRDefault="00000000" w:rsidRPr="00000000" w14:paraId="00000010">
      <w:pPr>
        <w:ind w:left="851"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1">
      <w:pPr>
        <w:ind w:right="567"/>
        <w:jc w:val="both"/>
        <w:rPr>
          <w:rFonts w:ascii="Calibri" w:cs="Calibri" w:eastAsia="Calibri" w:hAnsi="Calibri"/>
          <w:b w:val="1"/>
        </w:rPr>
      </w:pPr>
      <w:r w:rsidDel="00000000" w:rsidR="00000000" w:rsidRPr="00000000">
        <w:rPr>
          <w:rFonts w:ascii="Calibri" w:cs="Calibri" w:eastAsia="Calibri" w:hAnsi="Calibri"/>
          <w:b w:val="1"/>
          <w:rtl w:val="0"/>
        </w:rPr>
        <w:t xml:space="preserve">In short:</w:t>
      </w:r>
    </w:p>
    <w:p w:rsidR="00000000" w:rsidDel="00000000" w:rsidP="00000000" w:rsidRDefault="00000000" w:rsidRPr="00000000" w14:paraId="00000012">
      <w:pPr>
        <w:ind w:right="567"/>
        <w:jc w:val="both"/>
        <w:rPr>
          <w:rFonts w:ascii="Calibri" w:cs="Calibri" w:eastAsia="Calibri" w:hAnsi="Calibri"/>
          <w:b w:val="1"/>
          <w:i w:val="1"/>
        </w:rPr>
      </w:pPr>
      <w:r w:rsidDel="00000000" w:rsidR="00000000" w:rsidRPr="00000000">
        <w:rPr>
          <w:rFonts w:ascii="Calibri" w:cs="Calibri" w:eastAsia="Calibri" w:hAnsi="Calibri"/>
          <w:b w:val="1"/>
          <w:i w:val="1"/>
          <w:rtl w:val="0"/>
        </w:rPr>
        <w:t xml:space="preserve">Marking and feedback is used to help the children celebrate, understand and move forward in their learning.</w:t>
      </w:r>
    </w:p>
    <w:p w:rsidR="00000000" w:rsidDel="00000000" w:rsidP="00000000" w:rsidRDefault="00000000" w:rsidRPr="00000000" w14:paraId="0000001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4">
      <w:pPr>
        <w:jc w:val="both"/>
        <w:rPr>
          <w:rFonts w:ascii="Calibri" w:cs="Calibri" w:eastAsia="Calibri" w:hAnsi="Calibri"/>
          <w:b w:val="1"/>
        </w:rPr>
      </w:pPr>
      <w:r w:rsidDel="00000000" w:rsidR="00000000" w:rsidRPr="00000000">
        <w:rPr>
          <w:rFonts w:ascii="Calibri" w:cs="Calibri" w:eastAsia="Calibri" w:hAnsi="Calibri"/>
          <w:b w:val="1"/>
          <w:rtl w:val="0"/>
        </w:rPr>
        <w:t xml:space="preserve">Presentation:</w:t>
      </w:r>
    </w:p>
    <w:p w:rsidR="00000000" w:rsidDel="00000000" w:rsidP="00000000" w:rsidRDefault="00000000" w:rsidRPr="00000000" w14:paraId="0000001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u w:val="single"/>
        </w:rPr>
      </w:pPr>
      <w:r w:rsidDel="00000000" w:rsidR="00000000" w:rsidRPr="00000000">
        <w:rPr>
          <w:rFonts w:ascii="Calibri" w:cs="Calibri" w:eastAsia="Calibri" w:hAnsi="Calibri"/>
          <w:u w:val="single"/>
          <w:rtl w:val="0"/>
        </w:rPr>
        <w:t xml:space="preserve">MATHEMATICS - All work in pencil</w:t>
      </w:r>
    </w:p>
    <w:p w:rsidR="00000000" w:rsidDel="00000000" w:rsidP="00000000" w:rsidRDefault="00000000" w:rsidRPr="00000000" w14:paraId="00000017">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Date in Numbers – left hand side (on a sticker or written by the CT or child – as appropriate)</w:t>
      </w:r>
    </w:p>
    <w:p w:rsidR="00000000" w:rsidDel="00000000" w:rsidP="00000000" w:rsidRDefault="00000000" w:rsidRPr="00000000" w14:paraId="00000018">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Learning objective - “Can you…” The learning objective will be written on a sticker/ worksheet for the child. </w:t>
      </w:r>
    </w:p>
    <w:p w:rsidR="00000000" w:rsidDel="00000000" w:rsidP="00000000" w:rsidRDefault="00000000" w:rsidRPr="00000000" w14:paraId="00000019">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Success Criteria –  how to meet the objective (where appropriate) </w:t>
      </w:r>
    </w:p>
    <w:p w:rsidR="00000000" w:rsidDel="00000000" w:rsidP="00000000" w:rsidRDefault="00000000" w:rsidRPr="00000000" w14:paraId="0000001A">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Squares must be used for all number work (1 digit per square)</w:t>
      </w:r>
    </w:p>
    <w:p w:rsidR="00000000" w:rsidDel="00000000" w:rsidP="00000000" w:rsidRDefault="00000000" w:rsidRPr="00000000" w14:paraId="0000001B">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Diagrams / tables to be drawn with rulers and using the squares as guidelines</w:t>
      </w:r>
    </w:p>
    <w:p w:rsidR="00000000" w:rsidDel="00000000" w:rsidP="00000000" w:rsidRDefault="00000000" w:rsidRPr="00000000" w14:paraId="0000001C">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Correct answers </w:t>
      </w:r>
      <w:r w:rsidDel="00000000" w:rsidR="00000000" w:rsidRPr="00000000">
        <w:rPr>
          <w:rFonts w:ascii="Calibri" w:cs="Calibri" w:eastAsia="Calibri" w:hAnsi="Calibri"/>
          <w:u w:val="single"/>
          <w:rtl w:val="0"/>
        </w:rPr>
        <w:t xml:space="preserve">should not</w:t>
      </w:r>
      <w:r w:rsidDel="00000000" w:rsidR="00000000" w:rsidRPr="00000000">
        <w:rPr>
          <w:rFonts w:ascii="Calibri" w:cs="Calibri" w:eastAsia="Calibri" w:hAnsi="Calibri"/>
          <w:rtl w:val="0"/>
        </w:rPr>
        <w:t xml:space="preserve"> be totalled, with the exception of mental maths scores tests which are recorded in a separate mental maths book.</w:t>
      </w:r>
    </w:p>
    <w:p w:rsidR="00000000" w:rsidDel="00000000" w:rsidP="00000000" w:rsidRDefault="00000000" w:rsidRPr="00000000" w14:paraId="0000001D">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Misconceptions within number formation will be addressed, as appropriate, for the individual learner. </w:t>
      </w:r>
    </w:p>
    <w:p w:rsidR="00000000" w:rsidDel="00000000" w:rsidP="00000000" w:rsidRDefault="00000000" w:rsidRPr="00000000" w14:paraId="0000001E">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F">
      <w:pPr>
        <w:rPr>
          <w:rFonts w:ascii="Calibri" w:cs="Calibri" w:eastAsia="Calibri" w:hAnsi="Calibri"/>
          <w:u w:val="single"/>
        </w:rPr>
      </w:pPr>
      <w:r w:rsidDel="00000000" w:rsidR="00000000" w:rsidRPr="00000000">
        <w:rPr>
          <w:rFonts w:ascii="Calibri" w:cs="Calibri" w:eastAsia="Calibri" w:hAnsi="Calibri"/>
          <w:u w:val="single"/>
          <w:rtl w:val="0"/>
        </w:rPr>
        <w:t xml:space="preserve">ENGLISH - OTHER SUBJECTS</w:t>
      </w:r>
    </w:p>
    <w:p w:rsidR="00000000" w:rsidDel="00000000" w:rsidP="00000000" w:rsidRDefault="00000000" w:rsidRPr="00000000" w14:paraId="00000020">
      <w:pPr>
        <w:rPr>
          <w:rFonts w:ascii="Calibri" w:cs="Calibri" w:eastAsia="Calibri" w:hAnsi="Calibri"/>
          <w:u w:val="single"/>
        </w:rPr>
      </w:pPr>
      <w:r w:rsidDel="00000000" w:rsidR="00000000" w:rsidRPr="00000000">
        <w:rPr>
          <w:rtl w:val="0"/>
        </w:rPr>
      </w:r>
    </w:p>
    <w:p w:rsidR="00000000" w:rsidDel="00000000" w:rsidP="00000000" w:rsidRDefault="00000000" w:rsidRPr="00000000" w14:paraId="00000021">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Date in Words – left hand side (on a sticker or written by the CT or children – as appropriate)</w:t>
      </w:r>
    </w:p>
    <w:p w:rsidR="00000000" w:rsidDel="00000000" w:rsidP="00000000" w:rsidRDefault="00000000" w:rsidRPr="00000000" w14:paraId="00000022">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Learning objective - “Can you…” In KS1 the Learning objective will be typed for the child, in Year 3 they will write the date and progress to writing the LO as well. In Year 4 most learning objectives will be handwritten. </w:t>
      </w:r>
    </w:p>
    <w:p w:rsidR="00000000" w:rsidDel="00000000" w:rsidP="00000000" w:rsidRDefault="00000000" w:rsidRPr="00000000" w14:paraId="00000023">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Title underlined with a ruler </w:t>
      </w:r>
    </w:p>
    <w:p w:rsidR="00000000" w:rsidDel="00000000" w:rsidP="00000000" w:rsidRDefault="00000000" w:rsidRPr="00000000" w14:paraId="00000024">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Success Criteria –  How to meet the objective (when appropriate) </w:t>
      </w:r>
    </w:p>
    <w:p w:rsidR="00000000" w:rsidDel="00000000" w:rsidP="00000000" w:rsidRDefault="00000000" w:rsidRPr="00000000" w14:paraId="00000025">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Handwriting to be joined and written in pen (when appropriate)</w:t>
      </w:r>
    </w:p>
    <w:p w:rsidR="00000000" w:rsidDel="00000000" w:rsidP="00000000" w:rsidRDefault="00000000" w:rsidRPr="00000000" w14:paraId="00000026">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A single line is ruled through any mistakes, eg: </w:t>
      </w:r>
      <w:r w:rsidDel="00000000" w:rsidR="00000000" w:rsidRPr="00000000">
        <w:rPr>
          <w:rFonts w:ascii="Calibri" w:cs="Calibri" w:eastAsia="Calibri" w:hAnsi="Calibri"/>
          <w:strike w:val="1"/>
          <w:rtl w:val="0"/>
        </w:rPr>
        <w:t xml:space="preserve"> sed</w:t>
      </w:r>
      <w:r w:rsidDel="00000000" w:rsidR="00000000" w:rsidRPr="00000000">
        <w:rPr>
          <w:rFonts w:ascii="Calibri" w:cs="Calibri" w:eastAsia="Calibri" w:hAnsi="Calibri"/>
          <w:rtl w:val="0"/>
        </w:rPr>
        <w:t xml:space="preserve"> or a rubber used. </w:t>
      </w:r>
      <w:r w:rsidDel="00000000" w:rsidR="00000000" w:rsidRPr="00000000">
        <w:drawing>
          <wp:anchor allowOverlap="1" behindDoc="0" distB="0" distT="0" distL="114300" distR="114300" hidden="0" layoutInCell="1" locked="0" relativeHeight="0" simplePos="0">
            <wp:simplePos x="0" y="0"/>
            <wp:positionH relativeFrom="column">
              <wp:posOffset>5542146</wp:posOffset>
            </wp:positionH>
            <wp:positionV relativeFrom="paragraph">
              <wp:posOffset>-2788</wp:posOffset>
            </wp:positionV>
            <wp:extent cx="1103763" cy="1089212"/>
            <wp:effectExtent b="0" l="0" r="0" t="0"/>
            <wp:wrapNone/>
            <wp:docPr id="40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103763" cy="1089212"/>
                    </a:xfrm>
                    <a:prstGeom prst="rect"/>
                    <a:ln/>
                  </pic:spPr>
                </pic:pic>
              </a:graphicData>
            </a:graphic>
          </wp:anchor>
        </w:drawing>
      </w:r>
    </w:p>
    <w:p w:rsidR="00000000" w:rsidDel="00000000" w:rsidP="00000000" w:rsidRDefault="00000000" w:rsidRPr="00000000" w14:paraId="00000027">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Diagrams and tables to be drawn in pencil</w:t>
      </w:r>
    </w:p>
    <w:p w:rsidR="00000000" w:rsidDel="00000000" w:rsidP="00000000" w:rsidRDefault="00000000" w:rsidRPr="00000000" w14:paraId="00000028">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29">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2A">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2B">
      <w:pPr>
        <w:jc w:val="center"/>
        <w:rPr>
          <w:rFonts w:ascii="Calibri" w:cs="Calibri" w:eastAsia="Calibri" w:hAnsi="Calibri"/>
          <w:b w:val="1"/>
          <w:sz w:val="36"/>
          <w:szCs w:val="36"/>
          <w:u w:val="single"/>
        </w:rPr>
      </w:pPr>
      <w:r w:rsidDel="00000000" w:rsidR="00000000" w:rsidRPr="00000000">
        <w:rPr>
          <w:rFonts w:ascii="Calibri" w:cs="Calibri" w:eastAsia="Calibri" w:hAnsi="Calibri"/>
          <w:b w:val="1"/>
          <w:sz w:val="36"/>
          <w:szCs w:val="36"/>
          <w:u w:val="single"/>
          <w:rtl w:val="0"/>
        </w:rPr>
        <w:t xml:space="preserve">Marking Code</w:t>
      </w:r>
    </w:p>
    <w:p w:rsidR="00000000" w:rsidDel="00000000" w:rsidP="00000000" w:rsidRDefault="00000000" w:rsidRPr="00000000" w14:paraId="0000002C">
      <w:pPr>
        <w:rPr>
          <w:rFonts w:ascii="Calibri" w:cs="Calibri" w:eastAsia="Calibri" w:hAnsi="Calibri"/>
          <w:sz w:val="28"/>
          <w:szCs w:val="28"/>
          <w:u w:val="single"/>
        </w:rPr>
      </w:pPr>
      <w:bookmarkStart w:colFirst="0" w:colLast="0" w:name="_heading=h.30j0zll" w:id="3"/>
      <w:bookmarkEnd w:id="3"/>
      <w:r w:rsidDel="00000000" w:rsidR="00000000" w:rsidRPr="00000000">
        <w:rPr>
          <w:rFonts w:ascii="Calibri" w:cs="Calibri" w:eastAsia="Calibri" w:hAnsi="Calibri"/>
          <w:sz w:val="28"/>
          <w:szCs w:val="28"/>
          <w:u w:val="single"/>
          <w:rtl w:val="0"/>
        </w:rPr>
        <w:t xml:space="preserve">Specific Guidelines</w:t>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All adult writing in books must be a model of what is expected of the children</w:t>
      </w:r>
    </w:p>
    <w:p w:rsidR="00000000" w:rsidDel="00000000" w:rsidP="00000000" w:rsidRDefault="00000000" w:rsidRPr="00000000" w14:paraId="0000002E">
      <w:pPr>
        <w:pBdr>
          <w:top w:space="0" w:sz="0" w:val="nil"/>
          <w:left w:space="0" w:sz="0" w:val="nil"/>
          <w:bottom w:space="0" w:sz="0" w:val="nil"/>
          <w:right w:space="0" w:sz="0" w:val="nil"/>
          <w:between w:space="0" w:sz="0" w:val="nil"/>
        </w:pBdr>
        <w:ind w:left="720" w:firstLine="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(e.g. handwriting policy / writing on lines / correct spelling, grammar and punctuation)</w:t>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Marking should be completed using a green biro or fine-line writing pen. </w:t>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All work must have a date and learning objective for marking and feedback purposes (title as appropriate).</w:t>
      </w:r>
    </w:p>
    <w:p w:rsidR="00000000" w:rsidDel="00000000" w:rsidP="00000000" w:rsidRDefault="00000000" w:rsidRPr="00000000" w14:paraId="00000031">
      <w:pPr>
        <w:numPr>
          <w:ilvl w:val="0"/>
          <w:numId w:val="1"/>
        </w:numPr>
        <w:pBdr>
          <w:top w:space="0" w:sz="0" w:val="nil"/>
          <w:left w:space="0" w:sz="0" w:val="nil"/>
          <w:bottom w:space="0" w:sz="0" w:val="nil"/>
          <w:right w:space="0" w:sz="0" w:val="nil"/>
          <w:between w:space="0" w:sz="0" w:val="nil"/>
        </w:pBdr>
        <w:ind w:left="72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Maths and English books should show evidence of </w:t>
      </w:r>
      <w:r w:rsidDel="00000000" w:rsidR="00000000" w:rsidRPr="00000000">
        <w:rPr>
          <w:rFonts w:ascii="Calibri" w:cs="Calibri" w:eastAsia="Calibri" w:hAnsi="Calibri"/>
          <w:color w:val="000000"/>
          <w:sz w:val="28"/>
          <w:szCs w:val="28"/>
          <w:u w:val="single"/>
          <w:rtl w:val="0"/>
        </w:rPr>
        <w:t xml:space="preserve">daily learning</w:t>
      </w:r>
      <w:r w:rsidDel="00000000" w:rsidR="00000000" w:rsidRPr="00000000">
        <w:rPr>
          <w:rFonts w:ascii="Calibri" w:cs="Calibri" w:eastAsia="Calibri" w:hAnsi="Calibri"/>
          <w:color w:val="000000"/>
          <w:sz w:val="28"/>
          <w:szCs w:val="28"/>
          <w:rtl w:val="0"/>
        </w:rPr>
        <w:t xml:space="preserve">.</w:t>
      </w:r>
    </w:p>
    <w:p w:rsidR="00000000" w:rsidDel="00000000" w:rsidP="00000000" w:rsidRDefault="00000000" w:rsidRPr="00000000" w14:paraId="00000032">
      <w:pPr>
        <w:tabs>
          <w:tab w:val="left" w:leader="none" w:pos="3480"/>
        </w:tabs>
        <w:rPr>
          <w:rFonts w:ascii="Calibri" w:cs="Calibri" w:eastAsia="Calibri" w:hAnsi="Calibri"/>
          <w:sz w:val="28"/>
          <w:szCs w:val="28"/>
        </w:rPr>
      </w:pPr>
      <w:r w:rsidDel="00000000" w:rsidR="00000000" w:rsidRPr="00000000">
        <w:rPr>
          <w:rtl w:val="0"/>
        </w:rPr>
      </w:r>
    </w:p>
    <w:tbl>
      <w:tblPr>
        <w:tblStyle w:val="Table2"/>
        <w:tblW w:w="1068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7"/>
        <w:gridCol w:w="3280"/>
        <w:gridCol w:w="5775"/>
        <w:tblGridChange w:id="0">
          <w:tblGrid>
            <w:gridCol w:w="1627"/>
            <w:gridCol w:w="3280"/>
            <w:gridCol w:w="5775"/>
          </w:tblGrid>
        </w:tblGridChange>
      </w:tblGrid>
      <w:tr>
        <w:trPr>
          <w:cantSplit w:val="0"/>
          <w:tblHeader w:val="0"/>
        </w:trPr>
        <w:tc>
          <w:tcPr/>
          <w:p w:rsidR="00000000" w:rsidDel="00000000" w:rsidP="00000000" w:rsidRDefault="00000000" w:rsidRPr="00000000" w14:paraId="00000033">
            <w:pPr>
              <w:tabs>
                <w:tab w:val="left" w:leader="none" w:pos="3480"/>
              </w:tabs>
              <w:rPr>
                <w:rFonts w:ascii="Calibri" w:cs="Calibri" w:eastAsia="Calibri" w:hAnsi="Calibri"/>
                <w:b w:val="1"/>
              </w:rPr>
            </w:pPr>
            <w:r w:rsidDel="00000000" w:rsidR="00000000" w:rsidRPr="00000000">
              <w:rPr>
                <w:rFonts w:ascii="Calibri" w:cs="Calibri" w:eastAsia="Calibri" w:hAnsi="Calibri"/>
                <w:b w:val="1"/>
                <w:rtl w:val="0"/>
              </w:rPr>
              <w:t xml:space="preserve">Code</w:t>
            </w:r>
          </w:p>
        </w:tc>
        <w:tc>
          <w:tcPr/>
          <w:p w:rsidR="00000000" w:rsidDel="00000000" w:rsidP="00000000" w:rsidRDefault="00000000" w:rsidRPr="00000000" w14:paraId="00000034">
            <w:pPr>
              <w:tabs>
                <w:tab w:val="left" w:leader="none" w:pos="3480"/>
              </w:tabs>
              <w:rPr>
                <w:rFonts w:ascii="Calibri" w:cs="Calibri" w:eastAsia="Calibri" w:hAnsi="Calibri"/>
                <w:b w:val="1"/>
              </w:rPr>
            </w:pPr>
            <w:r w:rsidDel="00000000" w:rsidR="00000000" w:rsidRPr="00000000">
              <w:rPr>
                <w:rFonts w:ascii="Calibri" w:cs="Calibri" w:eastAsia="Calibri" w:hAnsi="Calibri"/>
                <w:b w:val="1"/>
                <w:rtl w:val="0"/>
              </w:rPr>
              <w:t xml:space="preserve">Meaning</w:t>
            </w:r>
          </w:p>
        </w:tc>
        <w:tc>
          <w:tcPr/>
          <w:p w:rsidR="00000000" w:rsidDel="00000000" w:rsidP="00000000" w:rsidRDefault="00000000" w:rsidRPr="00000000" w14:paraId="00000035">
            <w:pPr>
              <w:tabs>
                <w:tab w:val="left" w:leader="none" w:pos="3480"/>
              </w:tabs>
              <w:rPr>
                <w:rFonts w:ascii="Calibri" w:cs="Calibri" w:eastAsia="Calibri" w:hAnsi="Calibri"/>
                <w:b w:val="1"/>
              </w:rPr>
            </w:pPr>
            <w:r w:rsidDel="00000000" w:rsidR="00000000" w:rsidRPr="00000000">
              <w:rPr>
                <w:rFonts w:ascii="Calibri" w:cs="Calibri" w:eastAsia="Calibri" w:hAnsi="Calibri"/>
                <w:b w:val="1"/>
                <w:rtl w:val="0"/>
              </w:rPr>
              <w:t xml:space="preserve">Guidance</w:t>
            </w:r>
          </w:p>
        </w:tc>
      </w:tr>
      <w:tr>
        <w:trPr>
          <w:cantSplit w:val="0"/>
          <w:trHeight w:val="1844" w:hRule="atLeast"/>
          <w:tblHeader w:val="0"/>
        </w:trPr>
        <w:tc>
          <w:tcPr/>
          <w:p w:rsidR="00000000" w:rsidDel="00000000" w:rsidP="00000000" w:rsidRDefault="00000000" w:rsidRPr="00000000" w14:paraId="00000036">
            <w:pPr>
              <w:tabs>
                <w:tab w:val="left" w:leader="none" w:pos="3480"/>
              </w:tabs>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114300</wp:posOffset>
                      </wp:positionV>
                      <wp:extent cx="321310" cy="300355"/>
                      <wp:effectExtent b="0" l="0" r="0" t="0"/>
                      <wp:wrapNone/>
                      <wp:docPr id="395" name=""/>
                      <a:graphic>
                        <a:graphicData uri="http://schemas.microsoft.com/office/word/2010/wordprocessingShape">
                          <wps:wsp>
                            <wps:cNvSpPr/>
                            <wps:cNvPr id="19" name="Shape 19"/>
                            <wps:spPr>
                              <a:xfrm>
                                <a:off x="5204395" y="3648873"/>
                                <a:ext cx="283210" cy="262255"/>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114300</wp:posOffset>
                      </wp:positionV>
                      <wp:extent cx="321310" cy="300355"/>
                      <wp:effectExtent b="0" l="0" r="0" t="0"/>
                      <wp:wrapNone/>
                      <wp:docPr id="395"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321310" cy="3003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12700</wp:posOffset>
                      </wp:positionV>
                      <wp:extent cx="321310" cy="300355"/>
                      <wp:effectExtent b="0" l="0" r="0" t="0"/>
                      <wp:wrapNone/>
                      <wp:docPr id="398" name=""/>
                      <a:graphic>
                        <a:graphicData uri="http://schemas.microsoft.com/office/word/2010/wordprocessingShape">
                          <wps:wsp>
                            <wps:cNvSpPr/>
                            <wps:cNvPr id="22" name="Shape 22"/>
                            <wps:spPr>
                              <a:xfrm>
                                <a:off x="5204395" y="3648873"/>
                                <a:ext cx="283210" cy="262255"/>
                              </a:xfrm>
                              <a:prstGeom prst="ellipse">
                                <a:avLst/>
                              </a:prstGeom>
                              <a:solidFill>
                                <a:srgbClr val="00B05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12700</wp:posOffset>
                      </wp:positionV>
                      <wp:extent cx="321310" cy="300355"/>
                      <wp:effectExtent b="0" l="0" r="0" t="0"/>
                      <wp:wrapNone/>
                      <wp:docPr id="398" name="image22.png"/>
                      <a:graphic>
                        <a:graphicData uri="http://schemas.openxmlformats.org/drawingml/2006/picture">
                          <pic:pic>
                            <pic:nvPicPr>
                              <pic:cNvPr id="0" name="image22.png"/>
                              <pic:cNvPicPr preferRelativeResize="0"/>
                            </pic:nvPicPr>
                            <pic:blipFill>
                              <a:blip r:embed="rId9"/>
                              <a:srcRect/>
                              <a:stretch>
                                <a:fillRect/>
                              </a:stretch>
                            </pic:blipFill>
                            <pic:spPr>
                              <a:xfrm>
                                <a:off x="0" y="0"/>
                                <a:ext cx="321310" cy="300355"/>
                              </a:xfrm>
                              <a:prstGeom prst="rect"/>
                              <a:ln/>
                            </pic:spPr>
                          </pic:pic>
                        </a:graphicData>
                      </a:graphic>
                    </wp:anchor>
                  </w:drawing>
                </mc:Fallback>
              </mc:AlternateContent>
            </w:r>
          </w:p>
          <w:p w:rsidR="00000000" w:rsidDel="00000000" w:rsidP="00000000" w:rsidRDefault="00000000" w:rsidRPr="00000000" w14:paraId="00000037">
            <w:pPr>
              <w:tabs>
                <w:tab w:val="left" w:leader="none" w:pos="3480"/>
              </w:tabs>
              <w:rPr>
                <w:rFonts w:ascii="Calibri" w:cs="Calibri" w:eastAsia="Calibri" w:hAnsi="Calibri"/>
              </w:rPr>
            </w:pPr>
            <w:r w:rsidDel="00000000" w:rsidR="00000000" w:rsidRPr="00000000">
              <w:rPr>
                <w:rFonts w:ascii="Calibri" w:cs="Calibri" w:eastAsia="Calibri" w:hAnsi="Calibri"/>
                <w:rtl w:val="0"/>
              </w:rPr>
              <w:t xml:space="preserve">  G     or</w:t>
            </w:r>
          </w:p>
          <w:p w:rsidR="00000000" w:rsidDel="00000000" w:rsidP="00000000" w:rsidRDefault="00000000" w:rsidRPr="00000000" w14:paraId="00000038">
            <w:pPr>
              <w:tabs>
                <w:tab w:val="left" w:leader="none" w:pos="3480"/>
              </w:tabs>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76200</wp:posOffset>
                      </wp:positionV>
                      <wp:extent cx="321310" cy="300355"/>
                      <wp:effectExtent b="0" l="0" r="0" t="0"/>
                      <wp:wrapNone/>
                      <wp:docPr id="387" name=""/>
                      <a:graphic>
                        <a:graphicData uri="http://schemas.microsoft.com/office/word/2010/wordprocessingShape">
                          <wps:wsp>
                            <wps:cNvSpPr/>
                            <wps:cNvPr id="11" name="Shape 11"/>
                            <wps:spPr>
                              <a:xfrm>
                                <a:off x="5204395" y="3648873"/>
                                <a:ext cx="283210" cy="262255"/>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76200</wp:posOffset>
                      </wp:positionV>
                      <wp:extent cx="321310" cy="300355"/>
                      <wp:effectExtent b="0" l="0" r="0" t="0"/>
                      <wp:wrapNone/>
                      <wp:docPr id="387"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321310" cy="3003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50800</wp:posOffset>
                      </wp:positionV>
                      <wp:extent cx="321310" cy="300355"/>
                      <wp:effectExtent b="0" l="0" r="0" t="0"/>
                      <wp:wrapNone/>
                      <wp:docPr id="396" name=""/>
                      <a:graphic>
                        <a:graphicData uri="http://schemas.microsoft.com/office/word/2010/wordprocessingShape">
                          <wps:wsp>
                            <wps:cNvSpPr/>
                            <wps:cNvPr id="20" name="Shape 20"/>
                            <wps:spPr>
                              <a:xfrm>
                                <a:off x="5204395" y="3648873"/>
                                <a:ext cx="283210" cy="262255"/>
                              </a:xfrm>
                              <a:prstGeom prst="ellipse">
                                <a:avLst/>
                              </a:prstGeom>
                              <a:solidFill>
                                <a:srgbClr val="FFC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50800</wp:posOffset>
                      </wp:positionV>
                      <wp:extent cx="321310" cy="300355"/>
                      <wp:effectExtent b="0" l="0" r="0" t="0"/>
                      <wp:wrapNone/>
                      <wp:docPr id="396"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321310" cy="300355"/>
                              </a:xfrm>
                              <a:prstGeom prst="rect"/>
                              <a:ln/>
                            </pic:spPr>
                          </pic:pic>
                        </a:graphicData>
                      </a:graphic>
                    </wp:anchor>
                  </w:drawing>
                </mc:Fallback>
              </mc:AlternateContent>
            </w:r>
          </w:p>
          <w:p w:rsidR="00000000" w:rsidDel="00000000" w:rsidP="00000000" w:rsidRDefault="00000000" w:rsidRPr="00000000" w14:paraId="00000039">
            <w:pPr>
              <w:tabs>
                <w:tab w:val="left" w:leader="none" w:pos="3480"/>
              </w:tabs>
              <w:rPr>
                <w:rFonts w:ascii="Calibri" w:cs="Calibri" w:eastAsia="Calibri" w:hAnsi="Calibri"/>
              </w:rPr>
            </w:pPr>
            <w:r w:rsidDel="00000000" w:rsidR="00000000" w:rsidRPr="00000000">
              <w:rPr>
                <w:rFonts w:ascii="Calibri" w:cs="Calibri" w:eastAsia="Calibri" w:hAnsi="Calibri"/>
                <w:rtl w:val="0"/>
              </w:rPr>
              <w:t xml:space="preserve">   O     or</w:t>
            </w:r>
          </w:p>
          <w:p w:rsidR="00000000" w:rsidDel="00000000" w:rsidP="00000000" w:rsidRDefault="00000000" w:rsidRPr="00000000" w14:paraId="0000003A">
            <w:pPr>
              <w:tabs>
                <w:tab w:val="left" w:leader="none" w:pos="3480"/>
              </w:tabs>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321310" cy="300355"/>
                      <wp:effectExtent b="0" l="0" r="0" t="0"/>
                      <wp:wrapNone/>
                      <wp:docPr id="380" name=""/>
                      <a:graphic>
                        <a:graphicData uri="http://schemas.microsoft.com/office/word/2010/wordprocessingShape">
                          <wps:wsp>
                            <wps:cNvSpPr/>
                            <wps:cNvPr id="4" name="Shape 4"/>
                            <wps:spPr>
                              <a:xfrm>
                                <a:off x="5204395" y="3648873"/>
                                <a:ext cx="283210" cy="262255"/>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321310" cy="300355"/>
                      <wp:effectExtent b="0" l="0" r="0" t="0"/>
                      <wp:wrapNone/>
                      <wp:docPr id="380"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321310" cy="3003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63500</wp:posOffset>
                      </wp:positionV>
                      <wp:extent cx="321310" cy="300355"/>
                      <wp:effectExtent b="0" l="0" r="0" t="0"/>
                      <wp:wrapNone/>
                      <wp:docPr id="383" name=""/>
                      <a:graphic>
                        <a:graphicData uri="http://schemas.microsoft.com/office/word/2010/wordprocessingShape">
                          <wps:wsp>
                            <wps:cNvSpPr/>
                            <wps:cNvPr id="7" name="Shape 7"/>
                            <wps:spPr>
                              <a:xfrm>
                                <a:off x="5204395" y="3648873"/>
                                <a:ext cx="283210" cy="262255"/>
                              </a:xfrm>
                              <a:prstGeom prst="ellipse">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63500</wp:posOffset>
                      </wp:positionV>
                      <wp:extent cx="321310" cy="300355"/>
                      <wp:effectExtent b="0" l="0" r="0" t="0"/>
                      <wp:wrapNone/>
                      <wp:docPr id="383"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321310" cy="300355"/>
                              </a:xfrm>
                              <a:prstGeom prst="rect"/>
                              <a:ln/>
                            </pic:spPr>
                          </pic:pic>
                        </a:graphicData>
                      </a:graphic>
                    </wp:anchor>
                  </w:drawing>
                </mc:Fallback>
              </mc:AlternateContent>
            </w:r>
          </w:p>
          <w:p w:rsidR="00000000" w:rsidDel="00000000" w:rsidP="00000000" w:rsidRDefault="00000000" w:rsidRPr="00000000" w14:paraId="0000003B">
            <w:pPr>
              <w:tabs>
                <w:tab w:val="left" w:leader="none" w:pos="3480"/>
              </w:tabs>
              <w:rPr>
                <w:rFonts w:ascii="Calibri" w:cs="Calibri" w:eastAsia="Calibri" w:hAnsi="Calibri"/>
              </w:rPr>
            </w:pPr>
            <w:r w:rsidDel="00000000" w:rsidR="00000000" w:rsidRPr="00000000">
              <w:rPr>
                <w:rFonts w:ascii="Calibri" w:cs="Calibri" w:eastAsia="Calibri" w:hAnsi="Calibri"/>
                <w:rtl w:val="0"/>
              </w:rPr>
              <w:t xml:space="preserve">   R     or</w:t>
            </w:r>
          </w:p>
        </w:tc>
        <w:tc>
          <w:tcPr/>
          <w:p w:rsidR="00000000" w:rsidDel="00000000" w:rsidP="00000000" w:rsidRDefault="00000000" w:rsidRPr="00000000" w14:paraId="0000003C">
            <w:pPr>
              <w:tabs>
                <w:tab w:val="left" w:leader="none" w:pos="3480"/>
              </w:tabs>
              <w:spacing w:line="360" w:lineRule="auto"/>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3D">
            <w:pPr>
              <w:tabs>
                <w:tab w:val="left" w:leader="none" w:pos="3480"/>
              </w:tabs>
              <w:spacing w:line="36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LO achieved</w:t>
            </w:r>
          </w:p>
          <w:p w:rsidR="00000000" w:rsidDel="00000000" w:rsidP="00000000" w:rsidRDefault="00000000" w:rsidRPr="00000000" w14:paraId="0000003E">
            <w:pPr>
              <w:tabs>
                <w:tab w:val="left" w:leader="none" w:pos="3480"/>
              </w:tabs>
              <w:spacing w:line="36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Progress made against LO</w:t>
            </w:r>
          </w:p>
          <w:p w:rsidR="00000000" w:rsidDel="00000000" w:rsidP="00000000" w:rsidRDefault="00000000" w:rsidRPr="00000000" w14:paraId="0000003F">
            <w:pPr>
              <w:tabs>
                <w:tab w:val="left" w:leader="none" w:pos="3480"/>
              </w:tabs>
              <w:spacing w:line="36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No Progress made</w:t>
            </w:r>
          </w:p>
        </w:tc>
        <w:tc>
          <w:tcPr/>
          <w:p w:rsidR="00000000" w:rsidDel="00000000" w:rsidP="00000000" w:rsidRDefault="00000000" w:rsidRPr="00000000" w14:paraId="00000040">
            <w:pPr>
              <w:tabs>
                <w:tab w:val="left" w:leader="none" w:pos="348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Used on</w:t>
            </w:r>
            <w:r w:rsidDel="00000000" w:rsidR="00000000" w:rsidRPr="00000000">
              <w:rPr>
                <w:rFonts w:ascii="Calibri" w:cs="Calibri" w:eastAsia="Calibri" w:hAnsi="Calibri"/>
                <w:b w:val="1"/>
                <w:sz w:val="28"/>
                <w:szCs w:val="28"/>
                <w:rtl w:val="0"/>
              </w:rPr>
              <w:t xml:space="preserve"> every</w:t>
            </w:r>
            <w:r w:rsidDel="00000000" w:rsidR="00000000" w:rsidRPr="00000000">
              <w:rPr>
                <w:rFonts w:ascii="Calibri" w:cs="Calibri" w:eastAsia="Calibri" w:hAnsi="Calibri"/>
                <w:sz w:val="28"/>
                <w:szCs w:val="28"/>
                <w:rtl w:val="0"/>
              </w:rPr>
              <w:t xml:space="preserve"> piece of recorded work.</w:t>
            </w:r>
          </w:p>
          <w:p w:rsidR="00000000" w:rsidDel="00000000" w:rsidP="00000000" w:rsidRDefault="00000000" w:rsidRPr="00000000" w14:paraId="00000041">
            <w:pPr>
              <w:numPr>
                <w:ilvl w:val="0"/>
                <w:numId w:val="5"/>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At the end of the LO  -  by the child. </w:t>
            </w:r>
          </w:p>
          <w:p w:rsidR="00000000" w:rsidDel="00000000" w:rsidP="00000000" w:rsidRDefault="00000000" w:rsidRPr="00000000" w14:paraId="00000042">
            <w:pPr>
              <w:numPr>
                <w:ilvl w:val="0"/>
                <w:numId w:val="5"/>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At the start of the LO by the adult. </w:t>
            </w:r>
          </w:p>
          <w:p w:rsidR="00000000" w:rsidDel="00000000" w:rsidP="00000000" w:rsidRDefault="00000000" w:rsidRPr="00000000" w14:paraId="00000043">
            <w:pPr>
              <w:tabs>
                <w:tab w:val="left" w:leader="none" w:pos="3480"/>
              </w:tabs>
              <w:rPr>
                <w:rFonts w:ascii="Calibri" w:cs="Calibri" w:eastAsia="Calibri" w:hAnsi="Calibri"/>
                <w:sz w:val="28"/>
                <w:szCs w:val="28"/>
              </w:rPr>
            </w:pPr>
            <w:r w:rsidDel="00000000" w:rsidR="00000000" w:rsidRPr="00000000">
              <w:rPr>
                <w:rtl w:val="0"/>
              </w:rPr>
            </w:r>
          </w:p>
        </w:tc>
      </w:tr>
      <w:tr>
        <w:trPr>
          <w:cantSplit w:val="0"/>
          <w:trHeight w:val="893" w:hRule="atLeast"/>
          <w:tblHeader w:val="0"/>
        </w:trPr>
        <w:tc>
          <w:tcPr/>
          <w:p w:rsidR="00000000" w:rsidDel="00000000" w:rsidP="00000000" w:rsidRDefault="00000000" w:rsidRPr="00000000" w14:paraId="00000044">
            <w:pPr>
              <w:tabs>
                <w:tab w:val="left" w:leader="none" w:pos="3480"/>
              </w:tabs>
              <w:rPr>
                <w:rFonts w:ascii="Calibri" w:cs="Calibri" w:eastAsia="Calibri" w:hAnsi="Calibri"/>
              </w:rPr>
            </w:pPr>
            <w:r w:rsidDel="00000000" w:rsidR="00000000" w:rsidRPr="00000000">
              <w:rPr>
                <w:rtl w:val="0"/>
              </w:rPr>
            </w:r>
          </w:p>
          <w:p w:rsidR="00000000" w:rsidDel="00000000" w:rsidP="00000000" w:rsidRDefault="00000000" w:rsidRPr="00000000" w14:paraId="00000045">
            <w:pPr>
              <w:jc w:val="center"/>
              <w:rPr>
                <w:rFonts w:ascii="Calibri" w:cs="Calibri" w:eastAsia="Calibri" w:hAnsi="Calibri"/>
              </w:rPr>
            </w:pPr>
            <w:r w:rsidDel="00000000" w:rsidR="00000000" w:rsidRPr="00000000">
              <w:rPr>
                <w:rFonts w:ascii="Noto Sans Symbols" w:cs="Noto Sans Symbols" w:eastAsia="Noto Sans Symbols" w:hAnsi="Noto Sans Symbols"/>
                <w:b w:val="1"/>
                <w:sz w:val="36"/>
                <w:szCs w:val="36"/>
                <w:rtl w:val="0"/>
              </w:rPr>
              <w:t xml:space="preserve">☺</w:t>
            </w:r>
            <w:r w:rsidDel="00000000" w:rsidR="00000000" w:rsidRPr="00000000">
              <w:rPr>
                <w:rtl w:val="0"/>
              </w:rPr>
            </w:r>
          </w:p>
        </w:tc>
        <w:tc>
          <w:tcPr>
            <w:vAlign w:val="center"/>
          </w:tcPr>
          <w:p w:rsidR="00000000" w:rsidDel="00000000" w:rsidP="00000000" w:rsidRDefault="00000000" w:rsidRPr="00000000" w14:paraId="00000046">
            <w:pPr>
              <w:tabs>
                <w:tab w:val="left" w:leader="none" w:pos="3480"/>
              </w:tabs>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Happy face</w:t>
            </w:r>
          </w:p>
        </w:tc>
        <w:tc>
          <w:tcPr/>
          <w:p w:rsidR="00000000" w:rsidDel="00000000" w:rsidP="00000000" w:rsidRDefault="00000000" w:rsidRPr="00000000" w14:paraId="00000047">
            <w:pPr>
              <w:tabs>
                <w:tab w:val="left" w:leader="none" w:pos="348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smiling face shows a positive message from an adult  </w:t>
            </w:r>
            <w:r w:rsidDel="00000000" w:rsidR="00000000" w:rsidRPr="00000000">
              <w:rPr>
                <w:rFonts w:ascii="Calibri" w:cs="Calibri" w:eastAsia="Calibri" w:hAnsi="Calibri"/>
                <w:b w:val="1"/>
                <w:sz w:val="28"/>
                <w:szCs w:val="28"/>
                <w:rtl w:val="0"/>
              </w:rPr>
              <w:t xml:space="preserve">relating to effort</w:t>
            </w:r>
            <w:r w:rsidDel="00000000" w:rsidR="00000000" w:rsidRPr="00000000">
              <w:rPr>
                <w:rFonts w:ascii="Calibri" w:cs="Calibri" w:eastAsia="Calibri" w:hAnsi="Calibri"/>
                <w:sz w:val="28"/>
                <w:szCs w:val="28"/>
                <w:rtl w:val="0"/>
              </w:rPr>
              <w:t xml:space="preserve"> – children should know this is about how hard they have tried.</w:t>
            </w:r>
          </w:p>
        </w:tc>
      </w:tr>
      <w:tr>
        <w:trPr>
          <w:cantSplit w:val="0"/>
          <w:trHeight w:val="893" w:hRule="atLeast"/>
          <w:tblHeader w:val="0"/>
        </w:trPr>
        <w:tc>
          <w:tcPr/>
          <w:p w:rsidR="00000000" w:rsidDel="00000000" w:rsidP="00000000" w:rsidRDefault="00000000" w:rsidRPr="00000000" w14:paraId="00000048">
            <w:pPr>
              <w:tabs>
                <w:tab w:val="left" w:leader="none" w:pos="3480"/>
              </w:tabs>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114300</wp:posOffset>
                      </wp:positionH>
                      <wp:positionV relativeFrom="paragraph">
                        <wp:posOffset>-203199</wp:posOffset>
                      </wp:positionV>
                      <wp:extent cx="683260" cy="850265"/>
                      <wp:effectExtent b="0" l="0" r="0" t="0"/>
                      <wp:wrapNone/>
                      <wp:docPr id="394" name=""/>
                      <a:graphic>
                        <a:graphicData uri="http://schemas.microsoft.com/office/word/2010/wordprocessingShape">
                          <wps:wsp>
                            <wps:cNvSpPr/>
                            <wps:cNvPr id="18" name="Shape 18"/>
                            <wps:spPr>
                              <a:xfrm>
                                <a:off x="5009133" y="3359630"/>
                                <a:ext cx="673735" cy="84074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4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114300</wp:posOffset>
                      </wp:positionH>
                      <wp:positionV relativeFrom="paragraph">
                        <wp:posOffset>-203199</wp:posOffset>
                      </wp:positionV>
                      <wp:extent cx="683260" cy="850265"/>
                      <wp:effectExtent b="0" l="0" r="0" t="0"/>
                      <wp:wrapNone/>
                      <wp:docPr id="394" name="image18.png"/>
                      <a:graphic>
                        <a:graphicData uri="http://schemas.openxmlformats.org/drawingml/2006/picture">
                          <pic:pic>
                            <pic:nvPicPr>
                              <pic:cNvPr id="0" name="image18.png"/>
                              <pic:cNvPicPr preferRelativeResize="0"/>
                            </pic:nvPicPr>
                            <pic:blipFill>
                              <a:blip r:embed="rId14"/>
                              <a:srcRect/>
                              <a:stretch>
                                <a:fillRect/>
                              </a:stretch>
                            </pic:blipFill>
                            <pic:spPr>
                              <a:xfrm>
                                <a:off x="0" y="0"/>
                                <a:ext cx="683260" cy="850265"/>
                              </a:xfrm>
                              <a:prstGeom prst="rect"/>
                              <a:ln/>
                            </pic:spPr>
                          </pic:pic>
                        </a:graphicData>
                      </a:graphic>
                    </wp:anchor>
                  </w:drawing>
                </mc:Fallback>
              </mc:AlternateContent>
            </w:r>
          </w:p>
        </w:tc>
        <w:tc>
          <w:tcPr/>
          <w:p w:rsidR="00000000" w:rsidDel="00000000" w:rsidP="00000000" w:rsidRDefault="00000000" w:rsidRPr="00000000" w14:paraId="00000049">
            <w:pPr>
              <w:tabs>
                <w:tab w:val="left" w:leader="none" w:pos="3480"/>
              </w:tabs>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4A">
            <w:pPr>
              <w:tabs>
                <w:tab w:val="left" w:leader="none" w:pos="3480"/>
              </w:tabs>
              <w:rPr>
                <w:rFonts w:ascii="Calibri" w:cs="Calibri" w:eastAsia="Calibri" w:hAnsi="Calibri"/>
              </w:rPr>
            </w:pPr>
            <w:r w:rsidDel="00000000" w:rsidR="00000000" w:rsidRPr="00000000">
              <w:rPr>
                <w:rFonts w:ascii="Calibri" w:cs="Calibri" w:eastAsia="Calibri" w:hAnsi="Calibri"/>
                <w:rtl w:val="0"/>
              </w:rPr>
              <w:t xml:space="preserve">Identifies </w:t>
            </w:r>
            <w:r w:rsidDel="00000000" w:rsidR="00000000" w:rsidRPr="00000000">
              <w:rPr>
                <w:rFonts w:ascii="Calibri" w:cs="Calibri" w:eastAsia="Calibri" w:hAnsi="Calibri"/>
                <w:b w:val="1"/>
                <w:rtl w:val="0"/>
              </w:rPr>
              <w:t xml:space="preserve">a strength</w:t>
            </w:r>
            <w:r w:rsidDel="00000000" w:rsidR="00000000" w:rsidRPr="00000000">
              <w:rPr>
                <w:rFonts w:ascii="Calibri" w:cs="Calibri" w:eastAsia="Calibri" w:hAnsi="Calibri"/>
                <w:rtl w:val="0"/>
              </w:rPr>
              <w:t xml:space="preserve"> in the piece of work.</w:t>
            </w:r>
          </w:p>
        </w:tc>
        <w:tc>
          <w:tcPr/>
          <w:p w:rsidR="00000000" w:rsidDel="00000000" w:rsidP="00000000" w:rsidRDefault="00000000" w:rsidRPr="00000000" w14:paraId="0000004B">
            <w:pPr>
              <w:tabs>
                <w:tab w:val="left" w:leader="none" w:pos="3480"/>
              </w:tabs>
              <w:rPr>
                <w:rFonts w:ascii="Calibri" w:cs="Calibri" w:eastAsia="Calibri" w:hAnsi="Calibri"/>
              </w:rPr>
            </w:pPr>
            <w:r w:rsidDel="00000000" w:rsidR="00000000" w:rsidRPr="00000000">
              <w:rPr>
                <w:rFonts w:ascii="Calibri" w:cs="Calibri" w:eastAsia="Calibri" w:hAnsi="Calibri"/>
                <w:rtl w:val="0"/>
              </w:rPr>
              <w:t xml:space="preserve">This should be used on </w:t>
            </w:r>
            <w:r w:rsidDel="00000000" w:rsidR="00000000" w:rsidRPr="00000000">
              <w:rPr>
                <w:rFonts w:ascii="Calibri" w:cs="Calibri" w:eastAsia="Calibri" w:hAnsi="Calibri"/>
                <w:b w:val="1"/>
                <w:rtl w:val="0"/>
              </w:rPr>
              <w:t xml:space="preserve">longer </w:t>
            </w:r>
            <w:r w:rsidDel="00000000" w:rsidR="00000000" w:rsidRPr="00000000">
              <w:rPr>
                <w:rFonts w:ascii="Calibri" w:cs="Calibri" w:eastAsia="Calibri" w:hAnsi="Calibri"/>
                <w:rtl w:val="0"/>
              </w:rPr>
              <w:t xml:space="preserve">pieces of recorded work.</w:t>
            </w:r>
          </w:p>
          <w:p w:rsidR="00000000" w:rsidDel="00000000" w:rsidP="00000000" w:rsidRDefault="00000000" w:rsidRPr="00000000" w14:paraId="0000004C">
            <w:pPr>
              <w:tabs>
                <w:tab w:val="left" w:leader="none" w:pos="3480"/>
              </w:tabs>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4D">
            <w:pPr>
              <w:tabs>
                <w:tab w:val="left" w:leader="none" w:pos="3480"/>
              </w:tabs>
              <w:rPr>
                <w:rFonts w:ascii="Calibri" w:cs="Calibri" w:eastAsia="Calibri" w:hAnsi="Calibri"/>
              </w:rPr>
            </w:pPr>
            <w:r w:rsidDel="00000000" w:rsidR="00000000" w:rsidRPr="00000000">
              <w:rPr>
                <w:rFonts w:ascii="Calibri" w:cs="Calibri" w:eastAsia="Calibri" w:hAnsi="Calibri"/>
                <w:rtl w:val="0"/>
              </w:rPr>
              <w:t xml:space="preserve">Professional judgement to be used. </w:t>
            </w:r>
          </w:p>
        </w:tc>
      </w:tr>
      <w:tr>
        <w:trPr>
          <w:cantSplit w:val="0"/>
          <w:tblHeader w:val="0"/>
        </w:trPr>
        <w:tc>
          <w:tcPr/>
          <w:p w:rsidR="00000000" w:rsidDel="00000000" w:rsidP="00000000" w:rsidRDefault="00000000" w:rsidRPr="00000000" w14:paraId="0000004E">
            <w:pPr>
              <w:tabs>
                <w:tab w:val="left" w:leader="none" w:pos="3480"/>
              </w:tabs>
              <w:rPr>
                <w:rFonts w:ascii="Calibri" w:cs="Calibri" w:eastAsia="Calibri" w:hAnsi="Calibri"/>
              </w:rPr>
            </w:pPr>
            <w:r w:rsidDel="00000000" w:rsidR="00000000" w:rsidRPr="00000000">
              <w:rPr>
                <w:rtl w:val="0"/>
              </w:rPr>
            </w:r>
          </w:p>
          <w:p w:rsidR="00000000" w:rsidDel="00000000" w:rsidP="00000000" w:rsidRDefault="00000000" w:rsidRPr="00000000" w14:paraId="0000004F">
            <w:pPr>
              <w:tabs>
                <w:tab w:val="left" w:leader="none" w:pos="3480"/>
              </w:tabs>
              <w:rPr>
                <w:rFonts w:ascii="Calibri" w:cs="Calibri" w:eastAsia="Calibri" w:hAnsi="Calibri"/>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190500</wp:posOffset>
                      </wp:positionH>
                      <wp:positionV relativeFrom="paragraph">
                        <wp:posOffset>241300</wp:posOffset>
                      </wp:positionV>
                      <wp:extent cx="635" cy="25400"/>
                      <wp:effectExtent b="0" l="0" r="0" t="0"/>
                      <wp:wrapNone/>
                      <wp:docPr id="397" name=""/>
                      <a:graphic>
                        <a:graphicData uri="http://schemas.microsoft.com/office/word/2010/wordprocessingShape">
                          <wps:wsp>
                            <wps:cNvCnPr/>
                            <wps:spPr>
                              <a:xfrm>
                                <a:off x="5217413" y="3779683"/>
                                <a:ext cx="257175" cy="63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241300</wp:posOffset>
                      </wp:positionV>
                      <wp:extent cx="635" cy="25400"/>
                      <wp:effectExtent b="0" l="0" r="0" t="0"/>
                      <wp:wrapNone/>
                      <wp:docPr id="397" name="image21.png"/>
                      <a:graphic>
                        <a:graphicData uri="http://schemas.openxmlformats.org/drawingml/2006/picture">
                          <pic:pic>
                            <pic:nvPicPr>
                              <pic:cNvPr id="0" name="image21.png"/>
                              <pic:cNvPicPr preferRelativeResize="0"/>
                            </pic:nvPicPr>
                            <pic:blipFill>
                              <a:blip r:embed="rId15"/>
                              <a:srcRect/>
                              <a:stretch>
                                <a:fillRect/>
                              </a:stretch>
                            </pic:blipFill>
                            <pic:spPr>
                              <a:xfrm>
                                <a:off x="0" y="0"/>
                                <a:ext cx="635"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0" cy="25400"/>
                      <wp:effectExtent b="0" l="0" r="0" t="0"/>
                      <wp:wrapNone/>
                      <wp:docPr id="393" name=""/>
                      <a:graphic>
                        <a:graphicData uri="http://schemas.microsoft.com/office/word/2010/wordprocessingShape">
                          <wps:wsp>
                            <wps:cNvCnPr/>
                            <wps:spPr>
                              <a:xfrm>
                                <a:off x="5039875" y="3780000"/>
                                <a:ext cx="612250" cy="0"/>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63500</wp:posOffset>
                      </wp:positionV>
                      <wp:extent cx="0" cy="25400"/>
                      <wp:effectExtent b="0" l="0" r="0" t="0"/>
                      <wp:wrapNone/>
                      <wp:docPr id="393" name="image17.png"/>
                      <a:graphic>
                        <a:graphicData uri="http://schemas.openxmlformats.org/drawingml/2006/picture">
                          <pic:pic>
                            <pic:nvPicPr>
                              <pic:cNvPr id="0" name="image17.png"/>
                              <pic:cNvPicPr preferRelativeResize="0"/>
                            </pic:nvPicPr>
                            <pic:blipFill>
                              <a:blip r:embed="rId16"/>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139700</wp:posOffset>
                      </wp:positionV>
                      <wp:extent cx="303696" cy="152621"/>
                      <wp:effectExtent b="0" l="0" r="0" t="0"/>
                      <wp:wrapNone/>
                      <wp:docPr id="382" name=""/>
                      <a:graphic>
                        <a:graphicData uri="http://schemas.microsoft.com/office/word/2010/wordprocessingShape">
                          <wps:wsp>
                            <wps:cNvSpPr/>
                            <wps:cNvPr id="6" name="Shape 6"/>
                            <wps:spPr>
                              <a:xfrm>
                                <a:off x="5206852" y="3716390"/>
                                <a:ext cx="278296" cy="127221"/>
                              </a:xfrm>
                              <a:prstGeom prst="rect">
                                <a:avLst/>
                              </a:prstGeom>
                              <a:solidFill>
                                <a:schemeClr val="l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139700</wp:posOffset>
                      </wp:positionV>
                      <wp:extent cx="303696" cy="152621"/>
                      <wp:effectExtent b="0" l="0" r="0" t="0"/>
                      <wp:wrapNone/>
                      <wp:docPr id="382"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303696" cy="152621"/>
                              </a:xfrm>
                              <a:prstGeom prst="rect"/>
                              <a:ln/>
                            </pic:spPr>
                          </pic:pic>
                        </a:graphicData>
                      </a:graphic>
                    </wp:anchor>
                  </w:drawing>
                </mc:Fallback>
              </mc:AlternateContent>
            </w:r>
          </w:p>
        </w:tc>
        <w:tc>
          <w:tcPr/>
          <w:p w:rsidR="00000000" w:rsidDel="00000000" w:rsidP="00000000" w:rsidRDefault="00000000" w:rsidRPr="00000000" w14:paraId="00000050">
            <w:pPr>
              <w:tabs>
                <w:tab w:val="left" w:leader="none" w:pos="3480"/>
              </w:tabs>
              <w:rPr>
                <w:rFonts w:ascii="Calibri" w:cs="Calibri" w:eastAsia="Calibri" w:hAnsi="Calibri"/>
                <w:b w:val="1"/>
              </w:rPr>
            </w:pPr>
            <w:r w:rsidDel="00000000" w:rsidR="00000000" w:rsidRPr="00000000">
              <w:rPr>
                <w:rFonts w:ascii="Calibri" w:cs="Calibri" w:eastAsia="Calibri" w:hAnsi="Calibri"/>
                <w:b w:val="1"/>
                <w:rtl w:val="0"/>
              </w:rPr>
              <w:t xml:space="preserve">Next step…</w:t>
            </w:r>
          </w:p>
          <w:p w:rsidR="00000000" w:rsidDel="00000000" w:rsidP="00000000" w:rsidRDefault="00000000" w:rsidRPr="00000000" w14:paraId="00000051">
            <w:pPr>
              <w:tabs>
                <w:tab w:val="left" w:leader="none" w:pos="3480"/>
              </w:tabs>
              <w:rPr>
                <w:rFonts w:ascii="Calibri" w:cs="Calibri" w:eastAsia="Calibri" w:hAnsi="Calibri"/>
              </w:rPr>
            </w:pPr>
            <w:r w:rsidDel="00000000" w:rsidR="00000000" w:rsidRPr="00000000">
              <w:rPr>
                <w:rFonts w:ascii="Calibri" w:cs="Calibri" w:eastAsia="Calibri" w:hAnsi="Calibri"/>
                <w:i w:val="1"/>
                <w:rtl w:val="0"/>
              </w:rPr>
              <w:t xml:space="preserve">Feedback from the teacher</w:t>
            </w:r>
            <w:r w:rsidDel="00000000" w:rsidR="00000000" w:rsidRPr="00000000">
              <w:rPr>
                <w:rFonts w:ascii="Calibri" w:cs="Calibri" w:eastAsia="Calibri" w:hAnsi="Calibri"/>
                <w:rtl w:val="0"/>
              </w:rPr>
              <w:t xml:space="preserve"> could be to correct an error, make an improvement or try a further challenge.</w:t>
            </w:r>
          </w:p>
        </w:tc>
        <w:tc>
          <w:tcPr/>
          <w:p w:rsidR="00000000" w:rsidDel="00000000" w:rsidP="00000000" w:rsidRDefault="00000000" w:rsidRPr="00000000" w14:paraId="00000052">
            <w:pPr>
              <w:tabs>
                <w:tab w:val="left" w:leader="none" w:pos="3480"/>
              </w:tabs>
              <w:rPr>
                <w:rFonts w:ascii="Calibri" w:cs="Calibri" w:eastAsia="Calibri" w:hAnsi="Calibri"/>
              </w:rPr>
            </w:pPr>
            <w:r w:rsidDel="00000000" w:rsidR="00000000" w:rsidRPr="00000000">
              <w:rPr>
                <w:rFonts w:ascii="Calibri" w:cs="Calibri" w:eastAsia="Calibri" w:hAnsi="Calibri"/>
                <w:rtl w:val="0"/>
              </w:rPr>
              <w:t xml:space="preserve">This should be used on pieces of recorded work where a challenge or development point, will make the learner think, develop and improve.</w:t>
            </w:r>
          </w:p>
          <w:p w:rsidR="00000000" w:rsidDel="00000000" w:rsidP="00000000" w:rsidRDefault="00000000" w:rsidRPr="00000000" w14:paraId="00000053">
            <w:pPr>
              <w:tabs>
                <w:tab w:val="left" w:leader="none" w:pos="3480"/>
              </w:tabs>
              <w:rPr>
                <w:rFonts w:ascii="Calibri" w:cs="Calibri" w:eastAsia="Calibri" w:hAnsi="Calibri"/>
              </w:rPr>
            </w:pPr>
            <w:r w:rsidDel="00000000" w:rsidR="00000000" w:rsidRPr="00000000">
              <w:rPr>
                <w:rtl w:val="0"/>
              </w:rPr>
            </w:r>
          </w:p>
          <w:p w:rsidR="00000000" w:rsidDel="00000000" w:rsidP="00000000" w:rsidRDefault="00000000" w:rsidRPr="00000000" w14:paraId="00000054">
            <w:pPr>
              <w:tabs>
                <w:tab w:val="left" w:leader="none" w:pos="3480"/>
              </w:tabs>
              <w:rPr>
                <w:rFonts w:ascii="Calibri" w:cs="Calibri" w:eastAsia="Calibri" w:hAnsi="Calibri"/>
              </w:rPr>
            </w:pPr>
            <w:r w:rsidDel="00000000" w:rsidR="00000000" w:rsidRPr="00000000">
              <w:rPr>
                <w:rFonts w:ascii="Calibri" w:cs="Calibri" w:eastAsia="Calibri" w:hAnsi="Calibri"/>
                <w:rtl w:val="0"/>
              </w:rPr>
              <w:t xml:space="preserve">Professional judgement to be used. </w:t>
            </w:r>
          </w:p>
        </w:tc>
      </w:tr>
      <w:tr>
        <w:trPr>
          <w:cantSplit w:val="0"/>
          <w:tblHeader w:val="0"/>
        </w:trPr>
        <w:tc>
          <w:tcPr>
            <w:gridSpan w:val="3"/>
          </w:tcPr>
          <w:p w:rsidR="00000000" w:rsidDel="00000000" w:rsidP="00000000" w:rsidRDefault="00000000" w:rsidRPr="00000000" w14:paraId="00000055">
            <w:pPr>
              <w:tabs>
                <w:tab w:val="left" w:leader="none" w:pos="3480"/>
              </w:tabs>
              <w:rPr>
                <w:rFonts w:ascii="Calibri" w:cs="Calibri" w:eastAsia="Calibri" w:hAnsi="Calibri"/>
              </w:rPr>
            </w:pPr>
            <w:r w:rsidDel="00000000" w:rsidR="00000000" w:rsidRPr="00000000">
              <w:rPr>
                <w:rFonts w:ascii="Calibri" w:cs="Calibri" w:eastAsia="Calibri" w:hAnsi="Calibri"/>
                <w:rtl w:val="0"/>
              </w:rPr>
              <w:t xml:space="preserve">Children are given time to address their next steps daily at a time deemed appropriate by the teacher. </w:t>
            </w:r>
          </w:p>
          <w:p w:rsidR="00000000" w:rsidDel="00000000" w:rsidP="00000000" w:rsidRDefault="00000000" w:rsidRPr="00000000" w14:paraId="00000056">
            <w:pPr>
              <w:tabs>
                <w:tab w:val="left" w:leader="none" w:pos="3480"/>
              </w:tabs>
              <w:rPr>
                <w:rFonts w:ascii="Calibri" w:cs="Calibri" w:eastAsia="Calibri" w:hAnsi="Calibri"/>
              </w:rPr>
            </w:pPr>
            <w:r w:rsidDel="00000000" w:rsidR="00000000" w:rsidRPr="00000000">
              <w:rPr>
                <w:rFonts w:ascii="Calibri" w:cs="Calibri" w:eastAsia="Calibri" w:hAnsi="Calibri"/>
                <w:rtl w:val="0"/>
              </w:rPr>
              <w:t xml:space="preserve">All children will use pencil to address the next steps.</w:t>
            </w:r>
          </w:p>
        </w:tc>
      </w:tr>
    </w:tbl>
    <w:p w:rsidR="00000000" w:rsidDel="00000000" w:rsidP="00000000" w:rsidRDefault="00000000" w:rsidRPr="00000000" w14:paraId="00000059">
      <w:pPr>
        <w:rPr/>
      </w:pPr>
      <w:r w:rsidDel="00000000" w:rsidR="00000000" w:rsidRPr="00000000">
        <w:rPr>
          <w:rtl w:val="0"/>
        </w:rPr>
      </w:r>
    </w:p>
    <w:tbl>
      <w:tblPr>
        <w:tblStyle w:val="Table3"/>
        <w:tblW w:w="1068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41"/>
        <w:gridCol w:w="2070"/>
        <w:gridCol w:w="6971"/>
        <w:tblGridChange w:id="0">
          <w:tblGrid>
            <w:gridCol w:w="1641"/>
            <w:gridCol w:w="2070"/>
            <w:gridCol w:w="6971"/>
          </w:tblGrid>
        </w:tblGridChange>
      </w:tblGrid>
      <w:tr>
        <w:trPr>
          <w:cantSplit w:val="1"/>
          <w:trHeight w:val="623" w:hRule="atLeast"/>
          <w:tblHeader w:val="0"/>
        </w:trPr>
        <w:tc>
          <w:tcPr>
            <w:vAlign w:val="center"/>
          </w:tcPr>
          <w:p w:rsidR="00000000" w:rsidDel="00000000" w:rsidP="00000000" w:rsidRDefault="00000000" w:rsidRPr="00000000" w14:paraId="0000005A">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FSP</w:t>
            </w:r>
          </w:p>
        </w:tc>
        <w:tc>
          <w:tcPr>
            <w:vAlign w:val="center"/>
          </w:tcPr>
          <w:p w:rsidR="00000000" w:rsidDel="00000000" w:rsidP="00000000" w:rsidRDefault="00000000" w:rsidRPr="00000000" w14:paraId="0000005B">
            <w:pPr>
              <w:tabs>
                <w:tab w:val="left" w:leader="none" w:pos="3480"/>
              </w:tabs>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Finger Spaces</w:t>
            </w:r>
          </w:p>
        </w:tc>
        <w:tc>
          <w:tcPr>
            <w:vMerge w:val="restart"/>
          </w:tcPr>
          <w:p w:rsidR="00000000" w:rsidDel="00000000" w:rsidP="00000000" w:rsidRDefault="00000000" w:rsidRPr="00000000" w14:paraId="0000005C">
            <w:pPr>
              <w:tabs>
                <w:tab w:val="left" w:leader="none" w:pos="348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These abbreviations can be used to give messages in written feedback.</w:t>
            </w:r>
          </w:p>
        </w:tc>
      </w:tr>
      <w:tr>
        <w:trPr>
          <w:cantSplit w:val="0"/>
          <w:tblHeader w:val="0"/>
        </w:trPr>
        <w:tc>
          <w:tcPr>
            <w:vAlign w:val="center"/>
          </w:tcPr>
          <w:p w:rsidR="00000000" w:rsidDel="00000000" w:rsidP="00000000" w:rsidRDefault="00000000" w:rsidRPr="00000000" w14:paraId="0000005D">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CL</w:t>
            </w:r>
          </w:p>
        </w:tc>
        <w:tc>
          <w:tcPr>
            <w:vAlign w:val="center"/>
          </w:tcPr>
          <w:p w:rsidR="00000000" w:rsidDel="00000000" w:rsidP="00000000" w:rsidRDefault="00000000" w:rsidRPr="00000000" w14:paraId="0000005E">
            <w:pPr>
              <w:tabs>
                <w:tab w:val="left" w:leader="none" w:pos="3480"/>
              </w:tabs>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Capital letters</w:t>
            </w:r>
          </w:p>
        </w:tc>
        <w:tc>
          <w:tcPr>
            <w:vMerge w:val="continue"/>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0">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FS</w:t>
            </w:r>
          </w:p>
        </w:tc>
        <w:tc>
          <w:tcPr>
            <w:vAlign w:val="center"/>
          </w:tcPr>
          <w:p w:rsidR="00000000" w:rsidDel="00000000" w:rsidP="00000000" w:rsidRDefault="00000000" w:rsidRPr="00000000" w14:paraId="00000061">
            <w:pPr>
              <w:tabs>
                <w:tab w:val="left" w:leader="none" w:pos="3480"/>
              </w:tabs>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Full stops</w:t>
            </w:r>
          </w:p>
        </w:tc>
        <w:tc>
          <w:tcPr>
            <w:vMerge w:val="continue"/>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3">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SSP</w:t>
            </w:r>
          </w:p>
        </w:tc>
        <w:tc>
          <w:tcPr>
            <w:vAlign w:val="center"/>
          </w:tcPr>
          <w:p w:rsidR="00000000" w:rsidDel="00000000" w:rsidP="00000000" w:rsidRDefault="00000000" w:rsidRPr="00000000" w14:paraId="00000064">
            <w:pPr>
              <w:tabs>
                <w:tab w:val="left" w:leader="none" w:pos="3480"/>
              </w:tabs>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Speed Sound Spelling </w:t>
            </w:r>
          </w:p>
        </w:tc>
        <w:tc>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8"/>
                <w:szCs w:val="28"/>
              </w:rPr>
            </w:pP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066">
            <w:pPr>
              <w:tabs>
                <w:tab w:val="left" w:leader="none" w:pos="3480"/>
              </w:tabs>
              <w:jc w:val="center"/>
              <w:rPr>
                <w:rFonts w:ascii="Calibri" w:cs="Calibri" w:eastAsia="Calibri" w:hAnsi="Calibri"/>
                <w:sz w:val="28"/>
                <w:szCs w:val="28"/>
                <w:vertAlign w:val="superscript"/>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9">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AS</w:t>
            </w:r>
          </w:p>
        </w:tc>
        <w:tc>
          <w:tcPr>
            <w:vAlign w:val="center"/>
          </w:tcPr>
          <w:p w:rsidR="00000000" w:rsidDel="00000000" w:rsidP="00000000" w:rsidRDefault="00000000" w:rsidRPr="00000000" w14:paraId="0000006A">
            <w:pPr>
              <w:tabs>
                <w:tab w:val="left" w:leader="none" w:pos="3480"/>
              </w:tabs>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Adult Support</w:t>
            </w:r>
          </w:p>
        </w:tc>
        <w:tc>
          <w:tcPr/>
          <w:p w:rsidR="00000000" w:rsidDel="00000000" w:rsidP="00000000" w:rsidRDefault="00000000" w:rsidRPr="00000000" w14:paraId="0000006B">
            <w:pPr>
              <w:tabs>
                <w:tab w:val="left" w:leader="none" w:pos="348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All work should be marked with AS where the work has been </w:t>
            </w:r>
            <w:r w:rsidDel="00000000" w:rsidR="00000000" w:rsidRPr="00000000">
              <w:rPr>
                <w:rFonts w:ascii="Calibri" w:cs="Calibri" w:eastAsia="Calibri" w:hAnsi="Calibri"/>
                <w:b w:val="1"/>
                <w:sz w:val="28"/>
                <w:szCs w:val="28"/>
                <w:rtl w:val="0"/>
              </w:rPr>
              <w:t xml:space="preserve">guided or modelled</w:t>
            </w:r>
            <w:r w:rsidDel="00000000" w:rsidR="00000000" w:rsidRPr="00000000">
              <w:rPr>
                <w:rFonts w:ascii="Calibri" w:cs="Calibri" w:eastAsia="Calibri" w:hAnsi="Calibri"/>
                <w:sz w:val="28"/>
                <w:szCs w:val="28"/>
                <w:rtl w:val="0"/>
              </w:rPr>
              <w:t xml:space="preserve">. AS should also be recorded if a child is recording shared writing - to identify for moderation purposes the work was not independent. </w:t>
            </w:r>
          </w:p>
        </w:tc>
      </w:tr>
      <w:tr>
        <w:trPr>
          <w:cantSplit w:val="0"/>
          <w:tblHeader w:val="0"/>
        </w:trPr>
        <w:tc>
          <w:tcPr>
            <w:vAlign w:val="center"/>
          </w:tcPr>
          <w:p w:rsidR="00000000" w:rsidDel="00000000" w:rsidP="00000000" w:rsidRDefault="00000000" w:rsidRPr="00000000" w14:paraId="0000006C">
            <w:pPr>
              <w:ind w:left="720" w:hanging="72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w:t>
            </w:r>
          </w:p>
        </w:tc>
        <w:tc>
          <w:tcPr>
            <w:vAlign w:val="center"/>
          </w:tcPr>
          <w:p w:rsidR="00000000" w:rsidDel="00000000" w:rsidP="00000000" w:rsidRDefault="00000000" w:rsidRPr="00000000" w14:paraId="0000006D">
            <w:pPr>
              <w:tabs>
                <w:tab w:val="left" w:leader="none" w:pos="3480"/>
              </w:tabs>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Supply Teacher</w:t>
            </w:r>
          </w:p>
          <w:p w:rsidR="00000000" w:rsidDel="00000000" w:rsidP="00000000" w:rsidRDefault="00000000" w:rsidRPr="00000000" w14:paraId="0000006E">
            <w:pPr>
              <w:tabs>
                <w:tab w:val="left" w:leader="none" w:pos="3480"/>
              </w:tabs>
              <w:rPr>
                <w:rFonts w:ascii="Calibri" w:cs="Calibri" w:eastAsia="Calibri" w:hAnsi="Calibri"/>
                <w:sz w:val="28"/>
                <w:szCs w:val="28"/>
              </w:rPr>
            </w:pPr>
            <w:bookmarkStart w:colFirst="0" w:colLast="0" w:name="_heading=h.1fob9te" w:id="4"/>
            <w:bookmarkEnd w:id="4"/>
            <w:r w:rsidDel="00000000" w:rsidR="00000000" w:rsidRPr="00000000">
              <w:rPr>
                <w:rtl w:val="0"/>
              </w:rPr>
            </w:r>
          </w:p>
        </w:tc>
        <w:tc>
          <w:tcPr/>
          <w:p w:rsidR="00000000" w:rsidDel="00000000" w:rsidP="00000000" w:rsidRDefault="00000000" w:rsidRPr="00000000" w14:paraId="0000006F">
            <w:pPr>
              <w:tabs>
                <w:tab w:val="left" w:leader="none" w:pos="348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Supply teachers and student teachers are expected to mark children’s work using the school policy and codes. </w:t>
            </w:r>
          </w:p>
        </w:tc>
      </w:tr>
      <w:tr>
        <w:trPr>
          <w:cantSplit w:val="0"/>
          <w:tblHeader w:val="0"/>
        </w:trPr>
        <w:tc>
          <w:tcPr/>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left" w:leader="none" w:pos="348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w:t>
            </w:r>
            <w:r w:rsidDel="00000000" w:rsidR="00000000" w:rsidRPr="00000000">
              <w:rPr>
                <w:rFonts w:ascii="Overlock" w:cs="Overlock" w:eastAsia="Overlock" w:hAnsi="Overlock"/>
                <w:sz w:val="28"/>
                <w:szCs w:val="28"/>
                <w:rtl w:val="0"/>
              </w:rPr>
              <w:t xml:space="preserve">√</w:t>
            </w:r>
            <w:r w:rsidDel="00000000" w:rsidR="00000000" w:rsidRPr="00000000">
              <w:rPr>
                <w:rtl w:val="0"/>
              </w:rPr>
            </w:r>
          </w:p>
        </w:tc>
        <w:tc>
          <w:tcPr/>
          <w:p w:rsidR="00000000" w:rsidDel="00000000" w:rsidP="00000000" w:rsidRDefault="00000000" w:rsidRPr="00000000" w14:paraId="00000071">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Corrected next step  </w:t>
            </w:r>
          </w:p>
        </w:tc>
        <w:tc>
          <w:tcPr/>
          <w:p w:rsidR="00000000" w:rsidDel="00000000" w:rsidP="00000000" w:rsidRDefault="00000000" w:rsidRPr="00000000" w14:paraId="00000072">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A tick with a C around it should be used to show a question has been corrected by the child and acknowledged by the teacher. </w:t>
            </w:r>
          </w:p>
        </w:tc>
      </w:tr>
    </w:tbl>
    <w:p w:rsidR="00000000" w:rsidDel="00000000" w:rsidP="00000000" w:rsidRDefault="00000000" w:rsidRPr="00000000" w14:paraId="00000073">
      <w:pPr>
        <w:rPr/>
      </w:pPr>
      <w:r w:rsidDel="00000000" w:rsidR="00000000" w:rsidRPr="00000000">
        <w:rPr>
          <w:rtl w:val="0"/>
        </w:rPr>
      </w:r>
    </w:p>
    <w:tbl>
      <w:tblPr>
        <w:tblStyle w:val="Table4"/>
        <w:tblW w:w="1068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682"/>
        <w:tblGridChange w:id="0">
          <w:tblGrid>
            <w:gridCol w:w="10682"/>
          </w:tblGrid>
        </w:tblGridChange>
      </w:tblGrid>
      <w:tr>
        <w:trPr>
          <w:cantSplit w:val="0"/>
          <w:tblHeader w:val="0"/>
        </w:trPr>
        <w:tc>
          <w:tcPr/>
          <w:p w:rsidR="00000000" w:rsidDel="00000000" w:rsidP="00000000" w:rsidRDefault="00000000" w:rsidRPr="00000000" w14:paraId="00000074">
            <w:pPr>
              <w:tabs>
                <w:tab w:val="left" w:leader="none" w:pos="3480"/>
              </w:tabs>
              <w:rPr>
                <w:rFonts w:ascii="Arial" w:cs="Arial" w:eastAsia="Arial" w:hAnsi="Arial"/>
              </w:rPr>
            </w:pPr>
            <w:r w:rsidDel="00000000" w:rsidR="00000000" w:rsidRPr="00000000">
              <w:rPr>
                <w:rFonts w:ascii="Arial" w:cs="Arial" w:eastAsia="Arial" w:hAnsi="Arial"/>
                <w:rtl w:val="0"/>
              </w:rPr>
              <w:t xml:space="preserve">Praise stickers, stampers etc may still be used but this is </w:t>
            </w:r>
            <w:r w:rsidDel="00000000" w:rsidR="00000000" w:rsidRPr="00000000">
              <w:rPr>
                <w:rFonts w:ascii="Arial" w:cs="Arial" w:eastAsia="Arial" w:hAnsi="Arial"/>
                <w:u w:val="single"/>
                <w:rtl w:val="0"/>
              </w:rPr>
              <w:t xml:space="preserve">in addition to</w:t>
            </w:r>
            <w:r w:rsidDel="00000000" w:rsidR="00000000" w:rsidRPr="00000000">
              <w:rPr>
                <w:rFonts w:ascii="Arial" w:cs="Arial" w:eastAsia="Arial" w:hAnsi="Arial"/>
                <w:rtl w:val="0"/>
              </w:rPr>
              <w:t xml:space="preserve"> the non-negotiable marking </w:t>
            </w:r>
            <w:r w:rsidDel="00000000" w:rsidR="00000000" w:rsidRPr="00000000">
              <w:rPr>
                <w:rFonts w:ascii="Arial" w:cs="Arial" w:eastAsia="Arial" w:hAnsi="Arial"/>
                <w:b w:val="1"/>
                <w:rtl w:val="0"/>
              </w:rPr>
              <w:t xml:space="preserve">not</w:t>
            </w:r>
            <w:r w:rsidDel="00000000" w:rsidR="00000000" w:rsidRPr="00000000">
              <w:rPr>
                <w:rFonts w:ascii="Arial" w:cs="Arial" w:eastAsia="Arial" w:hAnsi="Arial"/>
                <w:rtl w:val="0"/>
              </w:rPr>
              <w:t xml:space="preserve"> instead of.</w:t>
            </w:r>
          </w:p>
        </w:tc>
      </w:tr>
    </w:tbl>
    <w:p w:rsidR="00000000" w:rsidDel="00000000" w:rsidP="00000000" w:rsidRDefault="00000000" w:rsidRPr="00000000" w14:paraId="00000075">
      <w:pPr>
        <w:rPr>
          <w:rFonts w:ascii="Calibri" w:cs="Calibri" w:eastAsia="Calibri" w:hAnsi="Calibri"/>
          <w:sz w:val="44"/>
          <w:szCs w:val="44"/>
        </w:rPr>
      </w:pPr>
      <w:r w:rsidDel="00000000" w:rsidR="00000000" w:rsidRPr="00000000">
        <w:rPr>
          <w:rFonts w:ascii="Calibri" w:cs="Calibri" w:eastAsia="Calibri" w:hAnsi="Calibri"/>
          <w:sz w:val="44"/>
          <w:szCs w:val="44"/>
          <w:rtl w:val="0"/>
        </w:rPr>
        <w:t xml:space="preserve">Marking Corrections</w:t>
      </w:r>
    </w:p>
    <w:p w:rsidR="00000000" w:rsidDel="00000000" w:rsidP="00000000" w:rsidRDefault="00000000" w:rsidRPr="00000000" w14:paraId="00000076">
      <w:pPr>
        <w:rPr>
          <w:rFonts w:ascii="Calibri" w:cs="Calibri" w:eastAsia="Calibri" w:hAnsi="Calibri"/>
          <w:sz w:val="20"/>
          <w:szCs w:val="20"/>
        </w:rPr>
      </w:pPr>
      <w:r w:rsidDel="00000000" w:rsidR="00000000" w:rsidRPr="00000000">
        <w:rPr>
          <w:rtl w:val="0"/>
        </w:rPr>
      </w:r>
    </w:p>
    <w:tbl>
      <w:tblPr>
        <w:tblStyle w:val="Table5"/>
        <w:tblW w:w="1074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9"/>
        <w:gridCol w:w="2110"/>
        <w:gridCol w:w="7677"/>
        <w:tblGridChange w:id="0">
          <w:tblGrid>
            <w:gridCol w:w="959"/>
            <w:gridCol w:w="2110"/>
            <w:gridCol w:w="7677"/>
          </w:tblGrid>
        </w:tblGridChange>
      </w:tblGrid>
      <w:tr>
        <w:trPr>
          <w:cantSplit w:val="0"/>
          <w:trHeight w:val="266" w:hRule="atLeast"/>
          <w:tblHeader w:val="0"/>
        </w:trPr>
        <w:tc>
          <w:tcPr/>
          <w:p w:rsidR="00000000" w:rsidDel="00000000" w:rsidP="00000000" w:rsidRDefault="00000000" w:rsidRPr="00000000" w14:paraId="00000077">
            <w:pPr>
              <w:tabs>
                <w:tab w:val="left" w:leader="none" w:pos="3480"/>
              </w:tabs>
              <w:rPr>
                <w:rFonts w:ascii="Arial" w:cs="Arial" w:eastAsia="Arial" w:hAnsi="Arial"/>
                <w:b w:val="1"/>
              </w:rPr>
            </w:pPr>
            <w:r w:rsidDel="00000000" w:rsidR="00000000" w:rsidRPr="00000000">
              <w:rPr>
                <w:rFonts w:ascii="Arial" w:cs="Arial" w:eastAsia="Arial" w:hAnsi="Arial"/>
                <w:b w:val="1"/>
                <w:rtl w:val="0"/>
              </w:rPr>
              <w:t xml:space="preserve">Code</w:t>
            </w:r>
          </w:p>
        </w:tc>
        <w:tc>
          <w:tcPr/>
          <w:p w:rsidR="00000000" w:rsidDel="00000000" w:rsidP="00000000" w:rsidRDefault="00000000" w:rsidRPr="00000000" w14:paraId="00000078">
            <w:pPr>
              <w:tabs>
                <w:tab w:val="left" w:leader="none" w:pos="3480"/>
              </w:tabs>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Meaning</w:t>
            </w:r>
          </w:p>
        </w:tc>
        <w:tc>
          <w:tcPr/>
          <w:p w:rsidR="00000000" w:rsidDel="00000000" w:rsidP="00000000" w:rsidRDefault="00000000" w:rsidRPr="00000000" w14:paraId="00000079">
            <w:pPr>
              <w:tabs>
                <w:tab w:val="left" w:leader="none" w:pos="3480"/>
              </w:tabs>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Guidance</w:t>
            </w:r>
          </w:p>
        </w:tc>
      </w:tr>
      <w:tr>
        <w:trPr>
          <w:cantSplit w:val="0"/>
          <w:trHeight w:val="1687" w:hRule="atLeast"/>
          <w:tblHeader w:val="0"/>
        </w:trPr>
        <w:tc>
          <w:tcPr/>
          <w:p w:rsidR="00000000" w:rsidDel="00000000" w:rsidP="00000000" w:rsidRDefault="00000000" w:rsidRPr="00000000" w14:paraId="0000007A">
            <w:pPr>
              <w:tabs>
                <w:tab w:val="left" w:leader="none" w:pos="3480"/>
              </w:tabs>
              <w:jc w:val="center"/>
              <w:rPr>
                <w:rFonts w:ascii="Arial" w:cs="Arial" w:eastAsia="Arial" w:hAnsi="Arial"/>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228600</wp:posOffset>
                      </wp:positionV>
                      <wp:extent cx="414020" cy="427990"/>
                      <wp:effectExtent b="0" l="0" r="0" t="0"/>
                      <wp:wrapNone/>
                      <wp:docPr id="389" name=""/>
                      <a:graphic>
                        <a:graphicData uri="http://schemas.microsoft.com/office/word/2010/wordprocessingShape">
                          <wps:wsp>
                            <wps:cNvSpPr/>
                            <wps:cNvPr id="13" name="Shape 13"/>
                            <wps:spPr>
                              <a:xfrm>
                                <a:off x="5158040" y="3585055"/>
                                <a:ext cx="375920" cy="38989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36"/>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228600</wp:posOffset>
                      </wp:positionV>
                      <wp:extent cx="414020" cy="427990"/>
                      <wp:effectExtent b="0" l="0" r="0" t="0"/>
                      <wp:wrapNone/>
                      <wp:docPr id="389" name="image13.png"/>
                      <a:graphic>
                        <a:graphicData uri="http://schemas.openxmlformats.org/drawingml/2006/picture">
                          <pic:pic>
                            <pic:nvPicPr>
                              <pic:cNvPr id="0" name="image13.png"/>
                              <pic:cNvPicPr preferRelativeResize="0"/>
                            </pic:nvPicPr>
                            <pic:blipFill>
                              <a:blip r:embed="rId18"/>
                              <a:srcRect/>
                              <a:stretch>
                                <a:fillRect/>
                              </a:stretch>
                            </pic:blipFill>
                            <pic:spPr>
                              <a:xfrm>
                                <a:off x="0" y="0"/>
                                <a:ext cx="414020" cy="427990"/>
                              </a:xfrm>
                              <a:prstGeom prst="rect"/>
                              <a:ln/>
                            </pic:spPr>
                          </pic:pic>
                        </a:graphicData>
                      </a:graphic>
                    </wp:anchor>
                  </w:drawing>
                </mc:Fallback>
              </mc:AlternateContent>
            </w:r>
          </w:p>
        </w:tc>
        <w:tc>
          <w:tcPr/>
          <w:p w:rsidR="00000000" w:rsidDel="00000000" w:rsidP="00000000" w:rsidRDefault="00000000" w:rsidRPr="00000000" w14:paraId="0000007B">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insert</w:t>
            </w:r>
          </w:p>
        </w:tc>
        <w:tc>
          <w:tcPr/>
          <w:p w:rsidR="00000000" w:rsidDel="00000000" w:rsidP="00000000" w:rsidRDefault="00000000" w:rsidRPr="00000000" w14:paraId="0000007C">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To be inserted between words to indicate words are missing or a word could be added. Teacher may choose to insert the words or just use the symbol to indicate the child should address this in the next step/ development feedback.</w:t>
            </w:r>
          </w:p>
        </w:tc>
      </w:tr>
      <w:tr>
        <w:trPr>
          <w:cantSplit w:val="0"/>
          <w:trHeight w:val="644" w:hRule="atLeast"/>
          <w:tblHeader w:val="0"/>
        </w:trPr>
        <w:tc>
          <w:tcPr>
            <w:vAlign w:val="center"/>
          </w:tcPr>
          <w:p w:rsidR="00000000" w:rsidDel="00000000" w:rsidP="00000000" w:rsidRDefault="00000000" w:rsidRPr="00000000" w14:paraId="0000007D">
            <w:pPr>
              <w:tabs>
                <w:tab w:val="left" w:leader="none" w:pos="3480"/>
              </w:tabs>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w:t>
            </w:r>
          </w:p>
        </w:tc>
        <w:tc>
          <w:tcPr/>
          <w:p w:rsidR="00000000" w:rsidDel="00000000" w:rsidP="00000000" w:rsidRDefault="00000000" w:rsidRPr="00000000" w14:paraId="0000007E">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New paragraph</w:t>
            </w:r>
          </w:p>
        </w:tc>
        <w:tc>
          <w:tcPr/>
          <w:p w:rsidR="00000000" w:rsidDel="00000000" w:rsidP="00000000" w:rsidRDefault="00000000" w:rsidRPr="00000000" w14:paraId="0000007F">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To be inserted to highlight where a new paragraph should have been used.</w:t>
            </w:r>
          </w:p>
          <w:p w:rsidR="00000000" w:rsidDel="00000000" w:rsidP="00000000" w:rsidRDefault="00000000" w:rsidRPr="00000000" w14:paraId="00000080">
            <w:pPr>
              <w:tabs>
                <w:tab w:val="left" w:leader="none" w:pos="3480"/>
              </w:tabs>
              <w:rPr>
                <w:rFonts w:ascii="Arial" w:cs="Arial" w:eastAsia="Arial" w:hAnsi="Arial"/>
                <w:sz w:val="28"/>
                <w:szCs w:val="28"/>
              </w:rPr>
            </w:pPr>
            <w:r w:rsidDel="00000000" w:rsidR="00000000" w:rsidRPr="00000000">
              <w:rPr>
                <w:rtl w:val="0"/>
              </w:rPr>
            </w:r>
          </w:p>
        </w:tc>
      </w:tr>
      <w:tr>
        <w:trPr>
          <w:cantSplit w:val="0"/>
          <w:trHeight w:val="1021" w:hRule="atLeast"/>
          <w:tblHeader w:val="0"/>
        </w:trPr>
        <w:tc>
          <w:tcPr/>
          <w:p w:rsidR="00000000" w:rsidDel="00000000" w:rsidP="00000000" w:rsidRDefault="00000000" w:rsidRPr="00000000" w14:paraId="00000081">
            <w:pPr>
              <w:tabs>
                <w:tab w:val="left" w:leader="none" w:pos="3480"/>
              </w:tabs>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G</w:t>
            </w:r>
          </w:p>
        </w:tc>
        <w:tc>
          <w:tcPr/>
          <w:p w:rsidR="00000000" w:rsidDel="00000000" w:rsidP="00000000" w:rsidRDefault="00000000" w:rsidRPr="00000000" w14:paraId="00000082">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Grammar error</w:t>
            </w:r>
          </w:p>
        </w:tc>
        <w:tc>
          <w:tcPr/>
          <w:p w:rsidR="00000000" w:rsidDel="00000000" w:rsidP="00000000" w:rsidRDefault="00000000" w:rsidRPr="00000000" w14:paraId="00000083">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G should be placed in the margin to indicate an identified sentence/ section of writing with errors. Next steps should focus the child on addressing errors marked with G.</w:t>
            </w:r>
          </w:p>
          <w:p w:rsidR="00000000" w:rsidDel="00000000" w:rsidP="00000000" w:rsidRDefault="00000000" w:rsidRPr="00000000" w14:paraId="00000084">
            <w:pPr>
              <w:tabs>
                <w:tab w:val="left" w:leader="none" w:pos="3480"/>
              </w:tabs>
              <w:rPr>
                <w:rFonts w:ascii="Arial" w:cs="Arial" w:eastAsia="Arial" w:hAnsi="Arial"/>
                <w:sz w:val="28"/>
                <w:szCs w:val="28"/>
              </w:rPr>
            </w:pPr>
            <w:r w:rsidDel="00000000" w:rsidR="00000000" w:rsidRPr="00000000">
              <w:rPr>
                <w:rtl w:val="0"/>
              </w:rPr>
            </w:r>
          </w:p>
        </w:tc>
      </w:tr>
      <w:tr>
        <w:trPr>
          <w:cantSplit w:val="0"/>
          <w:trHeight w:val="1998" w:hRule="atLeast"/>
          <w:tblHeader w:val="0"/>
        </w:trPr>
        <w:tc>
          <w:tcPr/>
          <w:p w:rsidR="00000000" w:rsidDel="00000000" w:rsidP="00000000" w:rsidRDefault="00000000" w:rsidRPr="00000000" w14:paraId="00000085">
            <w:pPr>
              <w:tabs>
                <w:tab w:val="left" w:leader="none" w:pos="3480"/>
              </w:tabs>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P</w:t>
            </w:r>
          </w:p>
        </w:tc>
        <w:tc>
          <w:tcPr/>
          <w:p w:rsidR="00000000" w:rsidDel="00000000" w:rsidP="00000000" w:rsidRDefault="00000000" w:rsidRPr="00000000" w14:paraId="00000086">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Punctuation error</w:t>
            </w:r>
          </w:p>
        </w:tc>
        <w:tc>
          <w:tcPr/>
          <w:p w:rsidR="00000000" w:rsidDel="00000000" w:rsidP="00000000" w:rsidRDefault="00000000" w:rsidRPr="00000000" w14:paraId="00000087">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P should be placed in the margin to indicate an identified sentence/ section of writing with errors. A specific mark may be made in the text to highlight errors eg. P in the margin and letters underlined where a capital should have been used. Next steps should focus the child on addressing errors marked with P.</w:t>
            </w:r>
          </w:p>
          <w:p w:rsidR="00000000" w:rsidDel="00000000" w:rsidP="00000000" w:rsidRDefault="00000000" w:rsidRPr="00000000" w14:paraId="00000088">
            <w:pPr>
              <w:tabs>
                <w:tab w:val="left" w:leader="none" w:pos="3480"/>
              </w:tabs>
              <w:rPr>
                <w:rFonts w:ascii="Arial" w:cs="Arial" w:eastAsia="Arial" w:hAnsi="Arial"/>
                <w:sz w:val="28"/>
                <w:szCs w:val="28"/>
              </w:rPr>
            </w:pPr>
            <w:r w:rsidDel="00000000" w:rsidR="00000000" w:rsidRPr="00000000">
              <w:rPr>
                <w:rtl w:val="0"/>
              </w:rPr>
            </w:r>
          </w:p>
        </w:tc>
      </w:tr>
      <w:tr>
        <w:trPr>
          <w:cantSplit w:val="0"/>
          <w:trHeight w:val="2686" w:hRule="atLeast"/>
          <w:tblHeader w:val="0"/>
        </w:trPr>
        <w:tc>
          <w:tcPr/>
          <w:p w:rsidR="00000000" w:rsidDel="00000000" w:rsidP="00000000" w:rsidRDefault="00000000" w:rsidRPr="00000000" w14:paraId="00000089">
            <w:pPr>
              <w:tabs>
                <w:tab w:val="left" w:leader="none" w:pos="3480"/>
              </w:tabs>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SP </w:t>
            </w:r>
          </w:p>
        </w:tc>
        <w:tc>
          <w:tcPr/>
          <w:p w:rsidR="00000000" w:rsidDel="00000000" w:rsidP="00000000" w:rsidRDefault="00000000" w:rsidRPr="00000000" w14:paraId="0000008A">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Spelling</w:t>
            </w:r>
          </w:p>
        </w:tc>
        <w:tc>
          <w:tcPr/>
          <w:p w:rsidR="00000000" w:rsidDel="00000000" w:rsidP="00000000" w:rsidRDefault="00000000" w:rsidRPr="00000000" w14:paraId="0000008B">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Spelling errors can be identified  by underlining the word with a ruler or just SP in the margin and the child must find the word to correct. The teacher will write the correct spelling which children must copy out 3 times – or child can be challenged to correct the spelling if more appropriate. Identified spellings must be high frequency, “tricky” or topic words. Teachers need to use professional judgement as to number or corrections to identify.</w:t>
            </w:r>
          </w:p>
          <w:p w:rsidR="00000000" w:rsidDel="00000000" w:rsidP="00000000" w:rsidRDefault="00000000" w:rsidRPr="00000000" w14:paraId="0000008C">
            <w:pPr>
              <w:tabs>
                <w:tab w:val="left" w:leader="none" w:pos="3480"/>
              </w:tabs>
              <w:rPr>
                <w:rFonts w:ascii="Arial" w:cs="Arial" w:eastAsia="Arial" w:hAnsi="Arial"/>
                <w:sz w:val="28"/>
                <w:szCs w:val="28"/>
              </w:rPr>
            </w:pPr>
            <w:r w:rsidDel="00000000" w:rsidR="00000000" w:rsidRPr="00000000">
              <w:rPr>
                <w:rtl w:val="0"/>
              </w:rPr>
            </w:r>
          </w:p>
        </w:tc>
      </w:tr>
      <w:tr>
        <w:trPr>
          <w:cantSplit w:val="0"/>
          <w:trHeight w:val="2686" w:hRule="atLeast"/>
          <w:tblHeader w:val="0"/>
        </w:trPr>
        <w:tc>
          <w:tcPr/>
          <w:p w:rsidR="00000000" w:rsidDel="00000000" w:rsidP="00000000" w:rsidRDefault="00000000" w:rsidRPr="00000000" w14:paraId="0000008D">
            <w:pPr>
              <w:tabs>
                <w:tab w:val="left" w:leader="none" w:pos="3480"/>
              </w:tabs>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VF</w:t>
            </w:r>
          </w:p>
        </w:tc>
        <w:tc>
          <w:tcPr/>
          <w:p w:rsidR="00000000" w:rsidDel="00000000" w:rsidP="00000000" w:rsidRDefault="00000000" w:rsidRPr="00000000" w14:paraId="0000008E">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Verbal Feedback</w:t>
            </w:r>
          </w:p>
        </w:tc>
        <w:tc>
          <w:tcPr/>
          <w:p w:rsidR="00000000" w:rsidDel="00000000" w:rsidP="00000000" w:rsidRDefault="00000000" w:rsidRPr="00000000" w14:paraId="0000008F">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VF is used when verbal feedback has been given in relation to the child’s work. It should be place next to the word/ sentence/ question etc that has been discussed.</w:t>
            </w:r>
          </w:p>
        </w:tc>
      </w:tr>
      <w:tr>
        <w:trPr>
          <w:cantSplit w:val="0"/>
          <w:trHeight w:val="2686" w:hRule="atLeast"/>
          <w:tblHeader w:val="0"/>
        </w:trPr>
        <w:tc>
          <w:tcPr/>
          <w:p w:rsidR="00000000" w:rsidDel="00000000" w:rsidP="00000000" w:rsidRDefault="00000000" w:rsidRPr="00000000" w14:paraId="00000090">
            <w:pPr>
              <w:tabs>
                <w:tab w:val="left" w:leader="none" w:pos="3480"/>
              </w:tabs>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PT</w:t>
            </w:r>
          </w:p>
        </w:tc>
        <w:tc>
          <w:tcPr/>
          <w:p w:rsidR="00000000" w:rsidDel="00000000" w:rsidP="00000000" w:rsidRDefault="00000000" w:rsidRPr="00000000" w14:paraId="00000091">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Pre-teaching </w:t>
            </w:r>
          </w:p>
        </w:tc>
        <w:tc>
          <w:tcPr/>
          <w:p w:rsidR="00000000" w:rsidDel="00000000" w:rsidP="00000000" w:rsidRDefault="00000000" w:rsidRPr="00000000" w14:paraId="00000092">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PT should be written next to the learning objective when pre-teaching has taken place prior to the start of the lesson.  </w:t>
            </w:r>
          </w:p>
        </w:tc>
      </w:tr>
      <w:tr>
        <w:trPr>
          <w:cantSplit w:val="0"/>
          <w:trHeight w:val="333" w:hRule="atLeast"/>
          <w:tblHeader w:val="0"/>
        </w:trPr>
        <w:tc>
          <w:tcPr>
            <w:gridSpan w:val="3"/>
          </w:tcPr>
          <w:p w:rsidR="00000000" w:rsidDel="00000000" w:rsidP="00000000" w:rsidRDefault="00000000" w:rsidRPr="00000000" w14:paraId="00000093">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Mathematics Specific</w:t>
            </w:r>
          </w:p>
        </w:tc>
      </w:tr>
      <w:tr>
        <w:trPr>
          <w:cantSplit w:val="0"/>
          <w:trHeight w:val="666" w:hRule="atLeast"/>
          <w:tblHeader w:val="0"/>
        </w:trPr>
        <w:tc>
          <w:tcPr/>
          <w:p w:rsidR="00000000" w:rsidDel="00000000" w:rsidP="00000000" w:rsidRDefault="00000000" w:rsidRPr="00000000" w14:paraId="00000096">
            <w:pPr>
              <w:tabs>
                <w:tab w:val="left" w:leader="none" w:pos="3480"/>
              </w:tabs>
              <w:jc w:val="center"/>
              <w:rPr>
                <w:rFonts w:ascii="Overlock" w:cs="Overlock" w:eastAsia="Overlock" w:hAnsi="Overlock"/>
                <w:sz w:val="28"/>
                <w:szCs w:val="28"/>
              </w:rPr>
            </w:pPr>
            <w:r w:rsidDel="00000000" w:rsidR="00000000" w:rsidRPr="00000000">
              <w:rPr>
                <w:rFonts w:ascii="Overlock" w:cs="Overlock" w:eastAsia="Overlock" w:hAnsi="Overlock"/>
                <w:sz w:val="28"/>
                <w:szCs w:val="28"/>
                <w:rtl w:val="0"/>
              </w:rPr>
              <w:t xml:space="preserve">√</w:t>
            </w:r>
          </w:p>
        </w:tc>
        <w:tc>
          <w:tcPr/>
          <w:p w:rsidR="00000000" w:rsidDel="00000000" w:rsidP="00000000" w:rsidRDefault="00000000" w:rsidRPr="00000000" w14:paraId="00000097">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Correct answer</w:t>
            </w:r>
          </w:p>
        </w:tc>
        <w:tc>
          <w:tcPr/>
          <w:p w:rsidR="00000000" w:rsidDel="00000000" w:rsidP="00000000" w:rsidRDefault="00000000" w:rsidRPr="00000000" w14:paraId="00000098">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Used to mark a basic calculation or steps within a calculation.</w:t>
            </w:r>
          </w:p>
          <w:p w:rsidR="00000000" w:rsidDel="00000000" w:rsidP="00000000" w:rsidRDefault="00000000" w:rsidRPr="00000000" w14:paraId="00000099">
            <w:pPr>
              <w:tabs>
                <w:tab w:val="left" w:leader="none" w:pos="3480"/>
              </w:tabs>
              <w:rPr>
                <w:rFonts w:ascii="Arial" w:cs="Arial" w:eastAsia="Arial" w:hAnsi="Arial"/>
                <w:sz w:val="28"/>
                <w:szCs w:val="28"/>
              </w:rPr>
            </w:pPr>
            <w:r w:rsidDel="00000000" w:rsidR="00000000" w:rsidRPr="00000000">
              <w:rPr>
                <w:rtl w:val="0"/>
              </w:rPr>
            </w:r>
          </w:p>
        </w:tc>
      </w:tr>
      <w:tr>
        <w:trPr>
          <w:cantSplit w:val="0"/>
          <w:trHeight w:val="2020" w:hRule="atLeast"/>
          <w:tblHeader w:val="0"/>
        </w:trPr>
        <w:tc>
          <w:tcPr/>
          <w:p w:rsidR="00000000" w:rsidDel="00000000" w:rsidP="00000000" w:rsidRDefault="00000000" w:rsidRPr="00000000" w14:paraId="0000009A">
            <w:pPr>
              <w:numPr>
                <w:ilvl w:val="0"/>
                <w:numId w:val="4"/>
              </w:numPr>
              <w:pBdr>
                <w:top w:space="0" w:sz="0" w:val="nil"/>
                <w:left w:space="0" w:sz="0" w:val="nil"/>
                <w:bottom w:space="0" w:sz="0" w:val="nil"/>
                <w:right w:space="0" w:sz="0" w:val="nil"/>
                <w:between w:space="0" w:sz="0" w:val="nil"/>
              </w:pBdr>
              <w:tabs>
                <w:tab w:val="left" w:leader="none" w:pos="3480"/>
              </w:tabs>
              <w:ind w:left="720" w:hanging="360"/>
              <w:rPr>
                <w:rFonts w:ascii="Arial" w:cs="Arial" w:eastAsia="Arial" w:hAnsi="Arial"/>
                <w:color w:val="000000"/>
                <w:sz w:val="28"/>
                <w:szCs w:val="28"/>
              </w:rPr>
            </w:pPr>
            <w:r w:rsidDel="00000000" w:rsidR="00000000" w:rsidRPr="00000000">
              <w:rPr>
                <w:rtl w:val="0"/>
              </w:rPr>
            </w:r>
          </w:p>
        </w:tc>
        <w:tc>
          <w:tcPr/>
          <w:p w:rsidR="00000000" w:rsidDel="00000000" w:rsidP="00000000" w:rsidRDefault="00000000" w:rsidRPr="00000000" w14:paraId="0000009B">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Incorrect answer</w:t>
            </w:r>
          </w:p>
        </w:tc>
        <w:tc>
          <w:tcPr/>
          <w:p w:rsidR="00000000" w:rsidDel="00000000" w:rsidP="00000000" w:rsidRDefault="00000000" w:rsidRPr="00000000" w14:paraId="0000009C">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Incorrect answers should be addressed by children during focused time. This time is when appropriate for the class teacher. </w:t>
            </w:r>
          </w:p>
          <w:p w:rsidR="00000000" w:rsidDel="00000000" w:rsidP="00000000" w:rsidRDefault="00000000" w:rsidRPr="00000000" w14:paraId="0000009D">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Where children have made a basic calculation error no specific teacher guidance is necessary but if errors are being made due to layout / method etc. teacher marking and          should model how to address the identified issue.</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381000</wp:posOffset>
                      </wp:positionH>
                      <wp:positionV relativeFrom="paragraph">
                        <wp:posOffset>673100</wp:posOffset>
                      </wp:positionV>
                      <wp:extent cx="635" cy="25400"/>
                      <wp:effectExtent b="0" l="0" r="0" t="0"/>
                      <wp:wrapNone/>
                      <wp:docPr id="378" name=""/>
                      <a:graphic>
                        <a:graphicData uri="http://schemas.microsoft.com/office/word/2010/wordprocessingShape">
                          <wps:wsp>
                            <wps:cNvCnPr/>
                            <wps:spPr>
                              <a:xfrm>
                                <a:off x="5217413" y="3779683"/>
                                <a:ext cx="257175" cy="63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673100</wp:posOffset>
                      </wp:positionV>
                      <wp:extent cx="635" cy="25400"/>
                      <wp:effectExtent b="0" l="0" r="0" t="0"/>
                      <wp:wrapNone/>
                      <wp:docPr id="378" name="image2.png"/>
                      <a:graphic>
                        <a:graphicData uri="http://schemas.openxmlformats.org/drawingml/2006/picture">
                          <pic:pic>
                            <pic:nvPicPr>
                              <pic:cNvPr id="0" name="image2.png"/>
                              <pic:cNvPicPr preferRelativeResize="0"/>
                            </pic:nvPicPr>
                            <pic:blipFill>
                              <a:blip r:embed="rId19"/>
                              <a:srcRect/>
                              <a:stretch>
                                <a:fillRect/>
                              </a:stretch>
                            </pic:blipFill>
                            <pic:spPr>
                              <a:xfrm>
                                <a:off x="0" y="0"/>
                                <a:ext cx="635" cy="25400"/>
                              </a:xfrm>
                              <a:prstGeom prst="rect"/>
                              <a:ln/>
                            </pic:spPr>
                          </pic:pic>
                        </a:graphicData>
                      </a:graphic>
                    </wp:anchor>
                  </w:drawing>
                </mc:Fallback>
              </mc:AlternateContent>
            </w:r>
          </w:p>
          <w:p w:rsidR="00000000" w:rsidDel="00000000" w:rsidP="00000000" w:rsidRDefault="00000000" w:rsidRPr="00000000" w14:paraId="0000009E">
            <w:pPr>
              <w:tabs>
                <w:tab w:val="left" w:leader="none" w:pos="3480"/>
              </w:tabs>
              <w:rPr>
                <w:rFonts w:ascii="Arial" w:cs="Arial" w:eastAsia="Arial" w:hAnsi="Arial"/>
                <w:sz w:val="28"/>
                <w:szCs w:val="28"/>
              </w:rPr>
            </w:pPr>
            <w:r w:rsidDel="00000000" w:rsidR="00000000" w:rsidRPr="00000000">
              <w:rPr>
                <w:rtl w:val="0"/>
              </w:rPr>
            </w:r>
          </w:p>
        </w:tc>
      </w:tr>
      <w:tr>
        <w:trPr>
          <w:cantSplit w:val="0"/>
          <w:trHeight w:val="2020" w:hRule="atLeast"/>
          <w:tblHeader w:val="0"/>
        </w:trPr>
        <w:tc>
          <w:tcPr/>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leader="none" w:pos="3480"/>
              </w:tabs>
              <w:rPr>
                <w:rFonts w:ascii="Arial" w:cs="Arial" w:eastAsia="Arial" w:hAnsi="Arial"/>
                <w:color w:val="000000"/>
                <w:sz w:val="28"/>
                <w:szCs w:val="28"/>
              </w:rPr>
            </w:pPr>
            <w:bookmarkStart w:colFirst="0" w:colLast="0" w:name="_heading=h.3znysh7" w:id="5"/>
            <w:bookmarkEnd w:id="5"/>
            <w:r w:rsidDel="00000000" w:rsidR="00000000" w:rsidRPr="00000000">
              <w:rPr>
                <w:rFonts w:ascii="Arial" w:cs="Arial" w:eastAsia="Arial" w:hAnsi="Arial"/>
                <w:color w:val="000000"/>
                <w:sz w:val="28"/>
                <w:szCs w:val="28"/>
                <w:rtl w:val="0"/>
              </w:rPr>
              <w:t xml:space="preserve">c</w:t>
            </w:r>
            <w:r w:rsidDel="00000000" w:rsidR="00000000" w:rsidRPr="00000000">
              <w:rPr>
                <w:rFonts w:ascii="Overlock" w:cs="Overlock" w:eastAsia="Overlock" w:hAnsi="Overlock"/>
                <w:sz w:val="28"/>
                <w:szCs w:val="28"/>
                <w:rtl w:val="0"/>
              </w:rPr>
              <w:t xml:space="preserve">√</w:t>
            </w:r>
            <w:r w:rsidDel="00000000" w:rsidR="00000000" w:rsidRPr="00000000">
              <w:rPr>
                <w:rtl w:val="0"/>
              </w:rPr>
            </w:r>
          </w:p>
        </w:tc>
        <w:tc>
          <w:tcPr/>
          <w:p w:rsidR="00000000" w:rsidDel="00000000" w:rsidP="00000000" w:rsidRDefault="00000000" w:rsidRPr="00000000" w14:paraId="000000A0">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Corrected answer </w:t>
            </w:r>
          </w:p>
        </w:tc>
        <w:tc>
          <w:tcPr/>
          <w:p w:rsidR="00000000" w:rsidDel="00000000" w:rsidP="00000000" w:rsidRDefault="00000000" w:rsidRPr="00000000" w14:paraId="000000A1">
            <w:pPr>
              <w:tabs>
                <w:tab w:val="left" w:leader="none" w:pos="3480"/>
              </w:tabs>
              <w:rPr>
                <w:rFonts w:ascii="Arial" w:cs="Arial" w:eastAsia="Arial" w:hAnsi="Arial"/>
                <w:sz w:val="28"/>
                <w:szCs w:val="28"/>
              </w:rPr>
            </w:pPr>
            <w:r w:rsidDel="00000000" w:rsidR="00000000" w:rsidRPr="00000000">
              <w:rPr>
                <w:rFonts w:ascii="Arial" w:cs="Arial" w:eastAsia="Arial" w:hAnsi="Arial"/>
                <w:sz w:val="28"/>
                <w:szCs w:val="28"/>
                <w:rtl w:val="0"/>
              </w:rPr>
              <w:t xml:space="preserve">A tick with a C around it should be used to show a question has been corrected by the child and acknowledged by the teacher. </w:t>
            </w:r>
          </w:p>
        </w:tc>
      </w:tr>
    </w:tbl>
    <w:p w:rsidR="00000000" w:rsidDel="00000000" w:rsidP="00000000" w:rsidRDefault="00000000" w:rsidRPr="00000000" w14:paraId="000000A2">
      <w:pPr>
        <w:rPr>
          <w:rFonts w:ascii="Arial Rounded" w:cs="Arial Rounded" w:eastAsia="Arial Rounded" w:hAnsi="Arial Rounded"/>
          <w:b w:val="1"/>
          <w:sz w:val="16"/>
          <w:szCs w:val="16"/>
        </w:rPr>
      </w:pPr>
      <w:r w:rsidDel="00000000" w:rsidR="00000000" w:rsidRPr="00000000">
        <w:rPr>
          <w:rFonts w:ascii="Arial Rounded" w:cs="Arial Rounded" w:eastAsia="Arial Rounded" w:hAnsi="Arial Rounded"/>
          <w:b w:val="1"/>
          <w:sz w:val="16"/>
          <w:szCs w:val="16"/>
          <w:rtl w:val="0"/>
        </w:rPr>
        <w:t xml:space="preserve"> </w:t>
      </w:r>
    </w:p>
    <w:p w:rsidR="00000000" w:rsidDel="00000000" w:rsidP="00000000" w:rsidRDefault="00000000" w:rsidRPr="00000000" w14:paraId="000000A3">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A4">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A5">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A6">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A7">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A8">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A9">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AA">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AB">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AC">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AD">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AE">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AF">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B0">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B1">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B2">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B3">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B4">
      <w:pPr>
        <w:rPr>
          <w:rFonts w:ascii="Arial Rounded" w:cs="Arial Rounded" w:eastAsia="Arial Rounded" w:hAnsi="Arial Rounded"/>
          <w:b w:val="1"/>
          <w:sz w:val="16"/>
          <w:szCs w:val="16"/>
        </w:rPr>
      </w:pPr>
      <w:r w:rsidDel="00000000" w:rsidR="00000000" w:rsidRPr="00000000">
        <w:rPr>
          <w:rFonts w:ascii="Arial" w:cs="Arial" w:eastAsia="Arial" w:hAnsi="Arial"/>
          <w:b w:val="1"/>
          <w:sz w:val="36"/>
          <w:szCs w:val="36"/>
          <w:u w:val="single"/>
          <w:rtl w:val="0"/>
        </w:rPr>
        <w:t xml:space="preserve">Titles in Work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5538470</wp:posOffset>
            </wp:positionH>
            <wp:positionV relativeFrom="paragraph">
              <wp:posOffset>-309241</wp:posOffset>
            </wp:positionV>
            <wp:extent cx="1348740" cy="1330960"/>
            <wp:effectExtent b="0" l="0" r="0" t="0"/>
            <wp:wrapNone/>
            <wp:docPr id="40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48740" cy="1330960"/>
                    </a:xfrm>
                    <a:prstGeom prst="rect"/>
                    <a:ln/>
                  </pic:spPr>
                </pic:pic>
              </a:graphicData>
            </a:graphic>
          </wp:anchor>
        </w:drawing>
      </w:r>
    </w:p>
    <w:p w:rsidR="00000000" w:rsidDel="00000000" w:rsidP="00000000" w:rsidRDefault="00000000" w:rsidRPr="00000000" w14:paraId="000000B5">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B6">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B7">
      <w:pPr>
        <w:rPr>
          <w:rFonts w:ascii="Arial" w:cs="Arial" w:eastAsia="Arial" w:hAnsi="Arial"/>
          <w:sz w:val="28"/>
          <w:szCs w:val="28"/>
        </w:rPr>
      </w:pPr>
      <w:r w:rsidDel="00000000" w:rsidR="00000000" w:rsidRPr="00000000">
        <w:rPr>
          <w:rFonts w:ascii="Arial" w:cs="Arial" w:eastAsia="Arial" w:hAnsi="Arial"/>
          <w:sz w:val="28"/>
          <w:szCs w:val="28"/>
          <w:rtl w:val="0"/>
        </w:rPr>
        <w:t xml:space="preserve">The title should reflect an overview of the learning or task – </w:t>
      </w:r>
    </w:p>
    <w:p w:rsidR="00000000" w:rsidDel="00000000" w:rsidP="00000000" w:rsidRDefault="00000000" w:rsidRPr="00000000" w14:paraId="000000B8">
      <w:pPr>
        <w:rPr>
          <w:rFonts w:ascii="Arial" w:cs="Arial" w:eastAsia="Arial" w:hAnsi="Arial"/>
          <w:sz w:val="28"/>
          <w:szCs w:val="28"/>
        </w:rPr>
      </w:pPr>
      <w:r w:rsidDel="00000000" w:rsidR="00000000" w:rsidRPr="00000000">
        <w:rPr>
          <w:rFonts w:ascii="Arial" w:cs="Arial" w:eastAsia="Arial" w:hAnsi="Arial"/>
          <w:sz w:val="28"/>
          <w:szCs w:val="28"/>
          <w:rtl w:val="0"/>
        </w:rPr>
        <w:t xml:space="preserve">When the children are asked…. </w:t>
      </w:r>
    </w:p>
    <w:p w:rsidR="00000000" w:rsidDel="00000000" w:rsidP="00000000" w:rsidRDefault="00000000" w:rsidRPr="00000000" w14:paraId="000000B9">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BA">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EXAMPLES:</w:t>
      </w:r>
    </w:p>
    <w:p w:rsidR="00000000" w:rsidDel="00000000" w:rsidP="00000000" w:rsidRDefault="00000000" w:rsidRPr="00000000" w14:paraId="000000BB">
      <w:pPr>
        <w:rPr>
          <w:rFonts w:ascii="Arial" w:cs="Arial" w:eastAsia="Arial" w:hAnsi="Arial"/>
          <w:sz w:val="28"/>
          <w:szCs w:val="28"/>
          <w:u w:val="single"/>
        </w:rPr>
      </w:pPr>
      <w:r w:rsidDel="00000000" w:rsidR="00000000" w:rsidRPr="00000000">
        <w:rPr>
          <w:rFonts w:ascii="Arial" w:cs="Arial" w:eastAsia="Arial" w:hAnsi="Arial"/>
          <w:sz w:val="28"/>
          <w:szCs w:val="28"/>
          <w:u w:val="single"/>
          <w:rtl w:val="0"/>
        </w:rPr>
        <w:t xml:space="preserve">Story</w:t>
      </w:r>
    </w:p>
    <w:p w:rsidR="00000000" w:rsidDel="00000000" w:rsidP="00000000" w:rsidRDefault="00000000" w:rsidRPr="00000000" w14:paraId="000000BC">
      <w:pPr>
        <w:rPr>
          <w:rFonts w:ascii="Arial" w:cs="Arial" w:eastAsia="Arial" w:hAnsi="Arial"/>
          <w:sz w:val="28"/>
          <w:szCs w:val="28"/>
          <w:u w:val="single"/>
        </w:rPr>
      </w:pPr>
      <w:r w:rsidDel="00000000" w:rsidR="00000000" w:rsidRPr="00000000">
        <w:rPr>
          <w:rFonts w:ascii="Arial" w:cs="Arial" w:eastAsia="Arial" w:hAnsi="Arial"/>
          <w:sz w:val="28"/>
          <w:szCs w:val="28"/>
          <w:u w:val="single"/>
          <w:rtl w:val="0"/>
        </w:rPr>
        <w:t xml:space="preserve">Solving Problems</w:t>
      </w:r>
    </w:p>
    <w:p w:rsidR="00000000" w:rsidDel="00000000" w:rsidP="00000000" w:rsidRDefault="00000000" w:rsidRPr="00000000" w14:paraId="000000BD">
      <w:pPr>
        <w:rPr>
          <w:rFonts w:ascii="Arial" w:cs="Arial" w:eastAsia="Arial" w:hAnsi="Arial"/>
          <w:sz w:val="28"/>
          <w:szCs w:val="28"/>
          <w:u w:val="single"/>
        </w:rPr>
      </w:pPr>
      <w:r w:rsidDel="00000000" w:rsidR="00000000" w:rsidRPr="00000000">
        <w:rPr>
          <w:rFonts w:ascii="Arial" w:cs="Arial" w:eastAsia="Arial" w:hAnsi="Arial"/>
          <w:sz w:val="28"/>
          <w:szCs w:val="28"/>
          <w:u w:val="single"/>
          <w:rtl w:val="0"/>
        </w:rPr>
        <w:t xml:space="preserve">Prove it!</w:t>
      </w:r>
    </w:p>
    <w:p w:rsidR="00000000" w:rsidDel="00000000" w:rsidP="00000000" w:rsidRDefault="00000000" w:rsidRPr="00000000" w14:paraId="000000BE">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BF">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36"/>
          <w:szCs w:val="36"/>
          <w:u w:val="single"/>
        </w:rPr>
      </w:pPr>
      <w:r w:rsidDel="00000000" w:rsidR="00000000" w:rsidRPr="00000000">
        <w:rPr>
          <w:rFonts w:ascii="Arial" w:cs="Arial" w:eastAsia="Arial" w:hAnsi="Arial"/>
          <w:b w:val="1"/>
          <w:sz w:val="36"/>
          <w:szCs w:val="36"/>
          <w:u w:val="single"/>
          <w:rtl w:val="0"/>
        </w:rPr>
        <w:t xml:space="preserve">Learning Objective </w:t>
      </w:r>
    </w:p>
    <w:p w:rsidR="00000000" w:rsidDel="00000000" w:rsidP="00000000" w:rsidRDefault="00000000" w:rsidRPr="00000000" w14:paraId="000000C1">
      <w:pPr>
        <w:rPr>
          <w:rFonts w:ascii="Arial" w:cs="Arial" w:eastAsia="Arial" w:hAnsi="Arial"/>
          <w:b w:val="1"/>
          <w:sz w:val="36"/>
          <w:szCs w:val="36"/>
          <w:u w:val="single"/>
        </w:rPr>
      </w:pPr>
      <w:r w:rsidDel="00000000" w:rsidR="00000000" w:rsidRPr="00000000">
        <w:rPr>
          <w:rtl w:val="0"/>
        </w:rPr>
      </w:r>
    </w:p>
    <w:p w:rsidR="00000000" w:rsidDel="00000000" w:rsidP="00000000" w:rsidRDefault="00000000" w:rsidRPr="00000000" w14:paraId="000000C2">
      <w:pPr>
        <w:rPr>
          <w:rFonts w:ascii="Arial" w:cs="Arial" w:eastAsia="Arial" w:hAnsi="Arial"/>
          <w:b w:val="1"/>
          <w:i w:val="1"/>
          <w:sz w:val="28"/>
          <w:szCs w:val="28"/>
        </w:rPr>
      </w:pPr>
      <w:r w:rsidDel="00000000" w:rsidR="00000000" w:rsidRPr="00000000">
        <w:rPr>
          <w:rFonts w:ascii="Arial" w:cs="Arial" w:eastAsia="Arial" w:hAnsi="Arial"/>
          <w:sz w:val="28"/>
          <w:szCs w:val="28"/>
          <w:rtl w:val="0"/>
        </w:rPr>
        <w:t xml:space="preserve">When the children are asked…. </w:t>
      </w:r>
      <w:r w:rsidDel="00000000" w:rsidR="00000000" w:rsidRPr="00000000">
        <w:rPr>
          <w:rFonts w:ascii="Arial" w:cs="Arial" w:eastAsia="Arial" w:hAnsi="Arial"/>
          <w:b w:val="1"/>
          <w:i w:val="1"/>
          <w:sz w:val="28"/>
          <w:szCs w:val="28"/>
          <w:rtl w:val="0"/>
        </w:rPr>
        <w:t xml:space="preserve">“What are you learning to do today?”</w:t>
      </w:r>
    </w:p>
    <w:p w:rsidR="00000000" w:rsidDel="00000000" w:rsidP="00000000" w:rsidRDefault="00000000" w:rsidRPr="00000000" w14:paraId="000000C3">
      <w:pPr>
        <w:rPr>
          <w:rFonts w:ascii="Arial" w:cs="Arial" w:eastAsia="Arial" w:hAnsi="Arial"/>
          <w:sz w:val="28"/>
          <w:szCs w:val="28"/>
        </w:rPr>
      </w:pPr>
      <w:r w:rsidDel="00000000" w:rsidR="00000000" w:rsidRPr="00000000">
        <w:rPr>
          <w:rFonts w:ascii="Arial" w:cs="Arial" w:eastAsia="Arial" w:hAnsi="Arial"/>
          <w:sz w:val="28"/>
          <w:szCs w:val="28"/>
          <w:rtl w:val="0"/>
        </w:rPr>
        <w:t xml:space="preserve">The children should be able to refer to the objective for the skills they will develop:</w:t>
      </w:r>
    </w:p>
    <w:p w:rsidR="00000000" w:rsidDel="00000000" w:rsidP="00000000" w:rsidRDefault="00000000" w:rsidRPr="00000000" w14:paraId="000000C4">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5">
      <w:pPr>
        <w:rPr>
          <w:rFonts w:ascii="Arial" w:cs="Arial" w:eastAsia="Arial" w:hAnsi="Arial"/>
          <w:sz w:val="28"/>
          <w:szCs w:val="28"/>
        </w:rPr>
      </w:pPr>
      <w:r w:rsidDel="00000000" w:rsidR="00000000" w:rsidRPr="00000000">
        <w:rPr>
          <w:rFonts w:ascii="Arial" w:cs="Arial" w:eastAsia="Arial" w:hAnsi="Arial"/>
          <w:sz w:val="28"/>
          <w:szCs w:val="28"/>
          <w:rtl w:val="0"/>
        </w:rPr>
        <w:t xml:space="preserve">Can you sequences events and use story language?</w:t>
      </w:r>
    </w:p>
    <w:p w:rsidR="00000000" w:rsidDel="00000000" w:rsidP="00000000" w:rsidRDefault="00000000" w:rsidRPr="00000000" w14:paraId="000000C6">
      <w:pPr>
        <w:rPr>
          <w:rFonts w:ascii="Arial" w:cs="Arial" w:eastAsia="Arial" w:hAnsi="Arial"/>
          <w:sz w:val="28"/>
          <w:szCs w:val="28"/>
        </w:rPr>
      </w:pPr>
      <w:r w:rsidDel="00000000" w:rsidR="00000000" w:rsidRPr="00000000">
        <w:rPr>
          <w:rFonts w:ascii="Arial" w:cs="Arial" w:eastAsia="Arial" w:hAnsi="Arial"/>
          <w:sz w:val="28"/>
          <w:szCs w:val="28"/>
          <w:rtl w:val="0"/>
        </w:rPr>
        <w:t xml:space="preserve">Can you find all the solutions systematically?</w:t>
      </w:r>
    </w:p>
    <w:p w:rsidR="00000000" w:rsidDel="00000000" w:rsidP="00000000" w:rsidRDefault="00000000" w:rsidRPr="00000000" w14:paraId="000000C7">
      <w:pPr>
        <w:rPr>
          <w:rFonts w:ascii="Arial" w:cs="Arial" w:eastAsia="Arial" w:hAnsi="Arial"/>
          <w:sz w:val="28"/>
          <w:szCs w:val="28"/>
        </w:rPr>
      </w:pPr>
      <w:r w:rsidDel="00000000" w:rsidR="00000000" w:rsidRPr="00000000">
        <w:rPr>
          <w:rFonts w:ascii="Arial" w:cs="Arial" w:eastAsia="Arial" w:hAnsi="Arial"/>
          <w:sz w:val="28"/>
          <w:szCs w:val="28"/>
          <w:rtl w:val="0"/>
        </w:rPr>
        <w:t xml:space="preserve">Can you prove your calculation is correct?</w:t>
      </w:r>
    </w:p>
    <w:p w:rsidR="00000000" w:rsidDel="00000000" w:rsidP="00000000" w:rsidRDefault="00000000" w:rsidRPr="00000000" w14:paraId="000000C8">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9">
      <w:pPr>
        <w:rPr>
          <w:rFonts w:ascii="Arial" w:cs="Arial" w:eastAsia="Arial" w:hAnsi="Arial"/>
          <w:sz w:val="28"/>
          <w:szCs w:val="28"/>
        </w:rPr>
      </w:pPr>
      <w:r w:rsidDel="00000000" w:rsidR="00000000" w:rsidRPr="00000000">
        <w:rPr>
          <w:rFonts w:ascii="Arial" w:cs="Arial" w:eastAsia="Arial" w:hAnsi="Arial"/>
          <w:sz w:val="28"/>
          <w:szCs w:val="28"/>
          <w:rtl w:val="0"/>
        </w:rPr>
        <w:t xml:space="preserve">At the end of a lesson children should be able to talk about their success (Green / Amber / Red) against their objective – and how they can make further progress to achieve the objective at a higher standard (next steps).</w:t>
      </w:r>
    </w:p>
    <w:p w:rsidR="00000000" w:rsidDel="00000000" w:rsidP="00000000" w:rsidRDefault="00000000" w:rsidRPr="00000000" w14:paraId="000000CA">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36"/>
          <w:szCs w:val="36"/>
          <w:u w:val="single"/>
        </w:rPr>
      </w:pPr>
      <w:r w:rsidDel="00000000" w:rsidR="00000000" w:rsidRPr="00000000">
        <w:rPr>
          <w:rFonts w:ascii="Arial" w:cs="Arial" w:eastAsia="Arial" w:hAnsi="Arial"/>
          <w:b w:val="1"/>
          <w:sz w:val="36"/>
          <w:szCs w:val="36"/>
          <w:u w:val="single"/>
          <w:rtl w:val="0"/>
        </w:rPr>
        <w:t xml:space="preserve">Success Criteria</w:t>
      </w:r>
    </w:p>
    <w:p w:rsidR="00000000" w:rsidDel="00000000" w:rsidP="00000000" w:rsidRDefault="00000000" w:rsidRPr="00000000" w14:paraId="000000CC">
      <w:pPr>
        <w:rPr>
          <w:rFonts w:ascii="Arial" w:cs="Arial" w:eastAsia="Arial" w:hAnsi="Arial"/>
          <w:sz w:val="28"/>
          <w:szCs w:val="28"/>
        </w:rPr>
      </w:pPr>
      <w:r w:rsidDel="00000000" w:rsidR="00000000" w:rsidRPr="00000000">
        <w:rPr>
          <w:rFonts w:ascii="Arial" w:cs="Arial" w:eastAsia="Arial" w:hAnsi="Arial"/>
          <w:sz w:val="28"/>
          <w:szCs w:val="28"/>
          <w:rtl w:val="0"/>
        </w:rPr>
        <w:t xml:space="preserve">The success criteria is to be used as appropriate and gives the children clear indicators of features or processes which will lead to success in their learning for the lesson.</w:t>
      </w:r>
    </w:p>
    <w:p w:rsidR="00000000" w:rsidDel="00000000" w:rsidP="00000000" w:rsidRDefault="00000000" w:rsidRPr="00000000" w14:paraId="000000CD">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CE">
      <w:pPr>
        <w:rPr>
          <w:rFonts w:ascii="Arial" w:cs="Arial" w:eastAsia="Arial" w:hAnsi="Arial"/>
          <w:b w:val="1"/>
          <w:i w:val="1"/>
          <w:sz w:val="28"/>
          <w:szCs w:val="28"/>
        </w:rPr>
      </w:pPr>
      <w:r w:rsidDel="00000000" w:rsidR="00000000" w:rsidRPr="00000000">
        <w:rPr>
          <w:rFonts w:ascii="Arial" w:cs="Arial" w:eastAsia="Arial" w:hAnsi="Arial"/>
          <w:sz w:val="28"/>
          <w:szCs w:val="28"/>
          <w:rtl w:val="0"/>
        </w:rPr>
        <w:t xml:space="preserve">When the children are asked…. </w:t>
      </w:r>
      <w:r w:rsidDel="00000000" w:rsidR="00000000" w:rsidRPr="00000000">
        <w:rPr>
          <w:rFonts w:ascii="Arial" w:cs="Arial" w:eastAsia="Arial" w:hAnsi="Arial"/>
          <w:b w:val="1"/>
          <w:i w:val="1"/>
          <w:sz w:val="28"/>
          <w:szCs w:val="28"/>
          <w:rtl w:val="0"/>
        </w:rPr>
        <w:t xml:space="preserve">“Is this good work? Have you done well?”</w:t>
      </w:r>
    </w:p>
    <w:p w:rsidR="00000000" w:rsidDel="00000000" w:rsidP="00000000" w:rsidRDefault="00000000" w:rsidRPr="00000000" w14:paraId="000000CF">
      <w:pPr>
        <w:rPr>
          <w:rFonts w:ascii="Arial" w:cs="Arial" w:eastAsia="Arial" w:hAnsi="Arial"/>
          <w:sz w:val="28"/>
          <w:szCs w:val="28"/>
        </w:rPr>
      </w:pPr>
      <w:r w:rsidDel="00000000" w:rsidR="00000000" w:rsidRPr="00000000">
        <w:rPr>
          <w:rFonts w:ascii="Arial" w:cs="Arial" w:eastAsia="Arial" w:hAnsi="Arial"/>
          <w:sz w:val="28"/>
          <w:szCs w:val="28"/>
          <w:rtl w:val="0"/>
        </w:rPr>
        <w:t xml:space="preserve">The children should be able to refer to the success criteria as a reference to really understand if they have made progress against the objective.</w:t>
      </w:r>
    </w:p>
    <w:p w:rsidR="00000000" w:rsidDel="00000000" w:rsidP="00000000" w:rsidRDefault="00000000" w:rsidRPr="00000000" w14:paraId="000000D0">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D1">
      <w:pPr>
        <w:rPr>
          <w:rFonts w:ascii="Arial" w:cs="Arial" w:eastAsia="Arial" w:hAnsi="Arial"/>
          <w:sz w:val="28"/>
          <w:szCs w:val="28"/>
        </w:rPr>
      </w:pPr>
      <w:r w:rsidDel="00000000" w:rsidR="00000000" w:rsidRPr="00000000">
        <w:rPr>
          <w:rFonts w:ascii="Arial" w:cs="Arial" w:eastAsia="Arial" w:hAnsi="Arial"/>
          <w:sz w:val="28"/>
          <w:szCs w:val="28"/>
          <w:rtl w:val="0"/>
        </w:rPr>
        <w:t xml:space="preserve">Through modelling, discussing samples of work, or scaffolding processes children should be learning to recognise Success Criteria during the teaching and be fully prepared to take on the task following the initial teaching and learning session. </w:t>
      </w:r>
    </w:p>
    <w:p w:rsidR="00000000" w:rsidDel="00000000" w:rsidP="00000000" w:rsidRDefault="00000000" w:rsidRPr="00000000" w14:paraId="000000D2">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D3">
      <w:pPr>
        <w:rPr>
          <w:rFonts w:ascii="Arial" w:cs="Arial" w:eastAsia="Arial" w:hAnsi="Arial"/>
          <w:sz w:val="28"/>
          <w:szCs w:val="28"/>
        </w:rPr>
      </w:pPr>
      <w:r w:rsidDel="00000000" w:rsidR="00000000" w:rsidRPr="00000000">
        <w:rPr>
          <w:rFonts w:ascii="Arial" w:cs="Arial" w:eastAsia="Arial" w:hAnsi="Arial"/>
          <w:sz w:val="28"/>
          <w:szCs w:val="28"/>
          <w:rtl w:val="0"/>
        </w:rPr>
        <w:t xml:space="preserve">Children should be able to talk about their success (Green / Amber / Red) against their success criteria and this would inform their reflection on how they can improve their work in the future.</w:t>
      </w:r>
    </w:p>
    <w:p w:rsidR="00000000" w:rsidDel="00000000" w:rsidP="00000000" w:rsidRDefault="00000000" w:rsidRPr="00000000" w14:paraId="000000D4">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D5">
      <w:pPr>
        <w:rPr>
          <w:rFonts w:ascii="Arial" w:cs="Arial" w:eastAsia="Arial" w:hAnsi="Arial"/>
          <w:sz w:val="28"/>
          <w:szCs w:val="28"/>
        </w:rPr>
      </w:pPr>
      <w:r w:rsidDel="00000000" w:rsidR="00000000" w:rsidRPr="00000000">
        <w:rPr>
          <w:rFonts w:ascii="Arial" w:cs="Arial" w:eastAsia="Arial" w:hAnsi="Arial"/>
          <w:sz w:val="28"/>
          <w:szCs w:val="28"/>
          <w:rtl w:val="0"/>
        </w:rPr>
        <w:t xml:space="preserve">Success criteria must be evident or children have no way of judging if they are working toward, meeting or exceeding the objective set.</w:t>
      </w:r>
    </w:p>
    <w:p w:rsidR="00000000" w:rsidDel="00000000" w:rsidP="00000000" w:rsidRDefault="00000000" w:rsidRPr="00000000" w14:paraId="000000D6">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D7">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D8">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D9">
      <w:pPr>
        <w:jc w:val="center"/>
        <w:rPr>
          <w:rFonts w:ascii="Arial" w:cs="Arial" w:eastAsia="Arial" w:hAnsi="Arial"/>
          <w:b w:val="1"/>
          <w:sz w:val="36"/>
          <w:szCs w:val="36"/>
          <w:u w:val="single"/>
        </w:rPr>
      </w:pPr>
      <w:r w:rsidDel="00000000" w:rsidR="00000000" w:rsidRPr="00000000">
        <w:rPr>
          <w:rFonts w:ascii="Arial" w:cs="Arial" w:eastAsia="Arial" w:hAnsi="Arial"/>
          <w:b w:val="1"/>
          <w:sz w:val="36"/>
          <w:szCs w:val="36"/>
          <w:u w:val="single"/>
          <w:rtl w:val="0"/>
        </w:rPr>
        <w:t xml:space="preserve">Assessment Traffic Light System</w:t>
      </w:r>
    </w:p>
    <w:p w:rsidR="00000000" w:rsidDel="00000000" w:rsidP="00000000" w:rsidRDefault="00000000" w:rsidRPr="00000000" w14:paraId="000000DA">
      <w:pPr>
        <w:jc w:val="center"/>
        <w:rPr>
          <w:rFonts w:ascii="Arial Rounded" w:cs="Arial Rounded" w:eastAsia="Arial Rounded" w:hAnsi="Arial Rounded"/>
          <w:b w:val="1"/>
          <w:sz w:val="36"/>
          <w:szCs w:val="36"/>
          <w:u w:val="singl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4927600</wp:posOffset>
                </wp:positionH>
                <wp:positionV relativeFrom="paragraph">
                  <wp:posOffset>63500</wp:posOffset>
                </wp:positionV>
                <wp:extent cx="956310" cy="973455"/>
                <wp:effectExtent b="0" l="0" r="0" t="0"/>
                <wp:wrapNone/>
                <wp:docPr id="390" name=""/>
                <a:graphic>
                  <a:graphicData uri="http://schemas.microsoft.com/office/word/2010/wordprocessingShape">
                    <wps:wsp>
                      <wps:cNvSpPr/>
                      <wps:cNvPr id="14" name="Shape 14"/>
                      <wps:spPr>
                        <a:xfrm>
                          <a:off x="4886895" y="3312323"/>
                          <a:ext cx="918210" cy="93535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4927600</wp:posOffset>
                </wp:positionH>
                <wp:positionV relativeFrom="paragraph">
                  <wp:posOffset>63500</wp:posOffset>
                </wp:positionV>
                <wp:extent cx="956310" cy="973455"/>
                <wp:effectExtent b="0" l="0" r="0" t="0"/>
                <wp:wrapNone/>
                <wp:docPr id="390" name="image14.png"/>
                <a:graphic>
                  <a:graphicData uri="http://schemas.openxmlformats.org/drawingml/2006/picture">
                    <pic:pic>
                      <pic:nvPicPr>
                        <pic:cNvPr id="0" name="image14.png"/>
                        <pic:cNvPicPr preferRelativeResize="0"/>
                      </pic:nvPicPr>
                      <pic:blipFill>
                        <a:blip r:embed="rId20"/>
                        <a:srcRect/>
                        <a:stretch>
                          <a:fillRect/>
                        </a:stretch>
                      </pic:blipFill>
                      <pic:spPr>
                        <a:xfrm>
                          <a:off x="0" y="0"/>
                          <a:ext cx="956310" cy="973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63500</wp:posOffset>
                </wp:positionV>
                <wp:extent cx="455930" cy="590550"/>
                <wp:effectExtent b="0" l="0" r="0" t="0"/>
                <wp:wrapNone/>
                <wp:docPr id="381" name=""/>
                <a:graphic>
                  <a:graphicData uri="http://schemas.microsoft.com/office/word/2010/wordprocessingShape">
                    <wps:wsp>
                      <wps:cNvSpPr/>
                      <wps:cNvPr id="5" name="Shape 5"/>
                      <wps:spPr>
                        <a:xfrm>
                          <a:off x="5137085" y="3503775"/>
                          <a:ext cx="417830" cy="552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63500</wp:posOffset>
                </wp:positionV>
                <wp:extent cx="455930" cy="590550"/>
                <wp:effectExtent b="0" l="0" r="0" t="0"/>
                <wp:wrapNone/>
                <wp:docPr id="381" name="image5.png"/>
                <a:graphic>
                  <a:graphicData uri="http://schemas.openxmlformats.org/drawingml/2006/picture">
                    <pic:pic>
                      <pic:nvPicPr>
                        <pic:cNvPr id="0" name="image5.png"/>
                        <pic:cNvPicPr preferRelativeResize="0"/>
                      </pic:nvPicPr>
                      <pic:blipFill>
                        <a:blip r:embed="rId21"/>
                        <a:srcRect/>
                        <a:stretch>
                          <a:fillRect/>
                        </a:stretch>
                      </pic:blipFill>
                      <pic:spPr>
                        <a:xfrm>
                          <a:off x="0" y="0"/>
                          <a:ext cx="455930" cy="590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63500</wp:posOffset>
                </wp:positionV>
                <wp:extent cx="918210" cy="973455"/>
                <wp:effectExtent b="0" l="0" r="0" t="0"/>
                <wp:wrapNone/>
                <wp:docPr id="384" name=""/>
                <a:graphic>
                  <a:graphicData uri="http://schemas.microsoft.com/office/word/2010/wordprocessingShape">
                    <wps:wsp>
                      <wps:cNvSpPr/>
                      <wps:cNvPr id="8" name="Shape 8"/>
                      <wps:spPr>
                        <a:xfrm>
                          <a:off x="4905945" y="3312323"/>
                          <a:ext cx="880110" cy="935355"/>
                        </a:xfrm>
                        <a:prstGeom prst="ellipse">
                          <a:avLst/>
                        </a:prstGeom>
                        <a:solidFill>
                          <a:srgbClr val="00CC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63500</wp:posOffset>
                </wp:positionV>
                <wp:extent cx="918210" cy="973455"/>
                <wp:effectExtent b="0" l="0" r="0" t="0"/>
                <wp:wrapNone/>
                <wp:docPr id="384"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918210" cy="973455"/>
                        </a:xfrm>
                        <a:prstGeom prst="rect"/>
                        <a:ln/>
                      </pic:spPr>
                    </pic:pic>
                  </a:graphicData>
                </a:graphic>
              </wp:anchor>
            </w:drawing>
          </mc:Fallback>
        </mc:AlternateContent>
      </w:r>
    </w:p>
    <w:p w:rsidR="00000000" w:rsidDel="00000000" w:rsidP="00000000" w:rsidRDefault="00000000" w:rsidRPr="00000000" w14:paraId="000000DB">
      <w:pPr>
        <w:jc w:val="center"/>
        <w:rPr>
          <w:rFonts w:ascii="Arial Rounded" w:cs="Arial Rounded" w:eastAsia="Arial Rounded" w:hAnsi="Arial Rounded"/>
          <w:b w:val="1"/>
          <w:sz w:val="16"/>
          <w:szCs w:val="16"/>
        </w:rPr>
      </w:pPr>
      <w:r w:rsidDel="00000000" w:rsidR="00000000" w:rsidRPr="00000000">
        <w:rPr>
          <w:rFonts w:ascii="Arial Rounded" w:cs="Arial Rounded" w:eastAsia="Arial Rounded" w:hAnsi="Arial Rounded"/>
          <w:b w:val="1"/>
          <w:sz w:val="36"/>
          <w:szCs w:val="36"/>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0</wp:posOffset>
                </wp:positionV>
                <wp:extent cx="3181350" cy="677545"/>
                <wp:effectExtent b="0" l="0" r="0" t="0"/>
                <wp:wrapNone/>
                <wp:docPr id="391" name=""/>
                <a:graphic>
                  <a:graphicData uri="http://schemas.microsoft.com/office/word/2010/wordprocessingShape">
                    <wps:wsp>
                      <wps:cNvSpPr/>
                      <wps:cNvPr id="15" name="Shape 15"/>
                      <wps:spPr>
                        <a:xfrm>
                          <a:off x="3774375" y="3460278"/>
                          <a:ext cx="3143250" cy="63944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Learning Objective met.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1"/>
                                <w:smallCaps w:val="0"/>
                                <w:strike w:val="0"/>
                                <w:color w:val="000000"/>
                                <w:sz w:val="24"/>
                                <w:vertAlign w:val="baseline"/>
                              </w:rPr>
                              <w:t xml:space="preserve">(I can answer </w:t>
                            </w:r>
                            <w:r w:rsidDel="00000000" w:rsidR="00000000" w:rsidRPr="00000000">
                              <w:rPr>
                                <w:rFonts w:ascii="Arial" w:cs="Arial" w:eastAsia="Arial" w:hAnsi="Arial"/>
                                <w:b w:val="1"/>
                                <w:i w:val="1"/>
                                <w:smallCaps w:val="0"/>
                                <w:strike w:val="0"/>
                                <w:color w:val="000000"/>
                                <w:sz w:val="24"/>
                                <w:vertAlign w:val="baseline"/>
                              </w:rPr>
                              <w:t xml:space="preserve">yes</w:t>
                            </w:r>
                            <w:r w:rsidDel="00000000" w:rsidR="00000000" w:rsidRPr="00000000">
                              <w:rPr>
                                <w:rFonts w:ascii="Arial" w:cs="Arial" w:eastAsia="Arial" w:hAnsi="Arial"/>
                                <w:b w:val="0"/>
                                <w:i w:val="1"/>
                                <w:smallCaps w:val="0"/>
                                <w:strike w:val="0"/>
                                <w:color w:val="000000"/>
                                <w:sz w:val="24"/>
                                <w:vertAlign w:val="baseline"/>
                              </w:rPr>
                              <w:t xml:space="preserve"> to all my success criteria!)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0</wp:posOffset>
                </wp:positionV>
                <wp:extent cx="3181350" cy="677545"/>
                <wp:effectExtent b="0" l="0" r="0" t="0"/>
                <wp:wrapNone/>
                <wp:docPr id="391" name="image15.png"/>
                <a:graphic>
                  <a:graphicData uri="http://schemas.openxmlformats.org/drawingml/2006/picture">
                    <pic:pic>
                      <pic:nvPicPr>
                        <pic:cNvPr id="0" name="image15.png"/>
                        <pic:cNvPicPr preferRelativeResize="0"/>
                      </pic:nvPicPr>
                      <pic:blipFill>
                        <a:blip r:embed="rId23"/>
                        <a:srcRect/>
                        <a:stretch>
                          <a:fillRect/>
                        </a:stretch>
                      </pic:blipFill>
                      <pic:spPr>
                        <a:xfrm>
                          <a:off x="0" y="0"/>
                          <a:ext cx="3181350" cy="677545"/>
                        </a:xfrm>
                        <a:prstGeom prst="rect"/>
                        <a:ln/>
                      </pic:spPr>
                    </pic:pic>
                  </a:graphicData>
                </a:graphic>
              </wp:anchor>
            </w:drawing>
          </mc:Fallback>
        </mc:AlternateContent>
      </w:r>
    </w:p>
    <w:p w:rsidR="00000000" w:rsidDel="00000000" w:rsidP="00000000" w:rsidRDefault="00000000" w:rsidRPr="00000000" w14:paraId="000000DC">
      <w:pPr>
        <w:rPr>
          <w:rFonts w:ascii="Arial Rounded" w:cs="Arial Rounded" w:eastAsia="Arial Rounded" w:hAnsi="Arial Rounded"/>
          <w:b w:val="1"/>
          <w:sz w:val="52"/>
          <w:szCs w:val="52"/>
        </w:rPr>
      </w:pPr>
      <w:r w:rsidDel="00000000" w:rsidR="00000000" w:rsidRPr="00000000">
        <w:rPr>
          <w:rFonts w:ascii="Arial Rounded" w:cs="Arial Rounded" w:eastAsia="Arial Rounded" w:hAnsi="Arial Rounded"/>
          <w:b w:val="1"/>
          <w:sz w:val="16"/>
          <w:szCs w:val="16"/>
          <w:rtl w:val="0"/>
        </w:rPr>
        <w:t xml:space="preserve">                                                                                                                                                                                                </w:t>
      </w:r>
      <w:r w:rsidDel="00000000" w:rsidR="00000000" w:rsidRPr="00000000">
        <w:rPr>
          <w:rFonts w:ascii="Arial Rounded" w:cs="Arial Rounded" w:eastAsia="Arial Rounded" w:hAnsi="Arial Rounded"/>
          <w:b w:val="1"/>
          <w:sz w:val="52"/>
          <w:szCs w:val="52"/>
          <w:rtl w:val="0"/>
        </w:rPr>
        <w:t xml:space="preserve">G</w:t>
      </w:r>
      <w:r w:rsidDel="00000000" w:rsidR="00000000" w:rsidRPr="00000000">
        <w:rPr>
          <w:rFonts w:ascii="Arial Rounded" w:cs="Arial Rounded" w:eastAsia="Arial Rounded" w:hAnsi="Arial Rounded"/>
          <w:b w:val="1"/>
          <w:sz w:val="16"/>
          <w:szCs w:val="16"/>
          <w:rtl w:val="0"/>
        </w:rPr>
        <w:t xml:space="preserve">                 </w:t>
      </w:r>
      <w:r w:rsidDel="00000000" w:rsidR="00000000" w:rsidRPr="00000000">
        <w:rPr>
          <w:rtl w:val="0"/>
        </w:rPr>
      </w:r>
    </w:p>
    <w:p w:rsidR="00000000" w:rsidDel="00000000" w:rsidP="00000000" w:rsidRDefault="00000000" w:rsidRPr="00000000" w14:paraId="000000DD">
      <w:pPr>
        <w:tabs>
          <w:tab w:val="left" w:leader="none" w:pos="3480"/>
        </w:tabs>
        <w:rPr>
          <w:rFonts w:ascii="Arial" w:cs="Arial" w:eastAsia="Arial" w:hAnsi="Arial"/>
        </w:rPr>
      </w:pPr>
      <w:r w:rsidDel="00000000" w:rsidR="00000000" w:rsidRPr="00000000">
        <w:rPr>
          <w:rtl w:val="0"/>
        </w:rPr>
      </w:r>
    </w:p>
    <w:p w:rsidR="00000000" w:rsidDel="00000000" w:rsidP="00000000" w:rsidRDefault="00000000" w:rsidRPr="00000000" w14:paraId="000000DE">
      <w:pPr>
        <w:tabs>
          <w:tab w:val="left" w:leader="none" w:pos="3480"/>
        </w:tabs>
        <w:rPr>
          <w:rFonts w:ascii="Arial" w:cs="Arial" w:eastAsia="Arial" w:hAnsi="Arial"/>
        </w:rPr>
      </w:pPr>
      <w:r w:rsidDel="00000000" w:rsidR="00000000" w:rsidRPr="00000000">
        <w:rPr>
          <w:rtl w:val="0"/>
        </w:rPr>
      </w:r>
    </w:p>
    <w:p w:rsidR="00000000" w:rsidDel="00000000" w:rsidP="00000000" w:rsidRDefault="00000000" w:rsidRPr="00000000" w14:paraId="000000DF">
      <w:pPr>
        <w:tabs>
          <w:tab w:val="left" w:leader="none" w:pos="3480"/>
        </w:tabs>
        <w:rPr>
          <w:rFonts w:ascii="Arial" w:cs="Arial" w:eastAsia="Arial" w:hAnsi="Arial"/>
        </w:rPr>
      </w:pPr>
      <w:r w:rsidDel="00000000" w:rsidR="00000000" w:rsidRPr="00000000">
        <w:rPr>
          <w:rtl w:val="0"/>
        </w:rPr>
      </w:r>
    </w:p>
    <w:p w:rsidR="00000000" w:rsidDel="00000000" w:rsidP="00000000" w:rsidRDefault="00000000" w:rsidRPr="00000000" w14:paraId="000000E0">
      <w:pPr>
        <w:tabs>
          <w:tab w:val="left" w:leader="none" w:pos="3480"/>
        </w:tabs>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4876800</wp:posOffset>
                </wp:positionH>
                <wp:positionV relativeFrom="paragraph">
                  <wp:posOffset>0</wp:posOffset>
                </wp:positionV>
                <wp:extent cx="956310" cy="973455"/>
                <wp:effectExtent b="0" l="0" r="0" t="0"/>
                <wp:wrapNone/>
                <wp:docPr id="379" name=""/>
                <a:graphic>
                  <a:graphicData uri="http://schemas.microsoft.com/office/word/2010/wordprocessingShape">
                    <wps:wsp>
                      <wps:cNvSpPr/>
                      <wps:cNvPr id="3" name="Shape 3"/>
                      <wps:spPr>
                        <a:xfrm>
                          <a:off x="4886895" y="3312323"/>
                          <a:ext cx="918210" cy="93535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4876800</wp:posOffset>
                </wp:positionH>
                <wp:positionV relativeFrom="paragraph">
                  <wp:posOffset>0</wp:posOffset>
                </wp:positionV>
                <wp:extent cx="956310" cy="973455"/>
                <wp:effectExtent b="0" l="0" r="0" t="0"/>
                <wp:wrapNone/>
                <wp:docPr id="379" name="image3.png"/>
                <a:graphic>
                  <a:graphicData uri="http://schemas.openxmlformats.org/drawingml/2006/picture">
                    <pic:pic>
                      <pic:nvPicPr>
                        <pic:cNvPr id="0" name="image3.png"/>
                        <pic:cNvPicPr preferRelativeResize="0"/>
                      </pic:nvPicPr>
                      <pic:blipFill>
                        <a:blip r:embed="rId24"/>
                        <a:srcRect/>
                        <a:stretch>
                          <a:fillRect/>
                        </a:stretch>
                      </pic:blipFill>
                      <pic:spPr>
                        <a:xfrm>
                          <a:off x="0" y="0"/>
                          <a:ext cx="956310" cy="973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0</wp:posOffset>
                </wp:positionV>
                <wp:extent cx="3181350" cy="998855"/>
                <wp:effectExtent b="0" l="0" r="0" t="0"/>
                <wp:wrapNone/>
                <wp:docPr id="399" name=""/>
                <a:graphic>
                  <a:graphicData uri="http://schemas.microsoft.com/office/word/2010/wordprocessingShape">
                    <wps:wsp>
                      <wps:cNvSpPr/>
                      <wps:cNvPr id="23" name="Shape 23"/>
                      <wps:spPr>
                        <a:xfrm>
                          <a:off x="3774375" y="3299623"/>
                          <a:ext cx="3143250" cy="9607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Progress made towards the Learning Objective.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1"/>
                                <w:smallCaps w:val="0"/>
                                <w:strike w:val="0"/>
                                <w:color w:val="000000"/>
                                <w:sz w:val="24"/>
                                <w:vertAlign w:val="baseline"/>
                              </w:rPr>
                              <w:t xml:space="preserve">(I could answer </w:t>
                            </w:r>
                            <w:r w:rsidDel="00000000" w:rsidR="00000000" w:rsidRPr="00000000">
                              <w:rPr>
                                <w:rFonts w:ascii="Arial" w:cs="Arial" w:eastAsia="Arial" w:hAnsi="Arial"/>
                                <w:b w:val="1"/>
                                <w:i w:val="1"/>
                                <w:smallCaps w:val="0"/>
                                <w:strike w:val="0"/>
                                <w:color w:val="000000"/>
                                <w:sz w:val="24"/>
                                <w:vertAlign w:val="baseline"/>
                              </w:rPr>
                              <w:t xml:space="preserve">yes</w:t>
                            </w:r>
                            <w:r w:rsidDel="00000000" w:rsidR="00000000" w:rsidRPr="00000000">
                              <w:rPr>
                                <w:rFonts w:ascii="Arial" w:cs="Arial" w:eastAsia="Arial" w:hAnsi="Arial"/>
                                <w:b w:val="0"/>
                                <w:i w:val="1"/>
                                <w:smallCaps w:val="0"/>
                                <w:strike w:val="0"/>
                                <w:color w:val="000000"/>
                                <w:sz w:val="24"/>
                                <w:vertAlign w:val="baseline"/>
                              </w:rPr>
                              <w:t xml:space="preserve"> to parts of my success criteria</w:t>
                            </w:r>
                            <w:r w:rsidDel="00000000" w:rsidR="00000000" w:rsidRPr="00000000">
                              <w:rPr>
                                <w:rFonts w:ascii="Arial" w:cs="Arial" w:eastAsia="Arial" w:hAnsi="Arial"/>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0</wp:posOffset>
                </wp:positionV>
                <wp:extent cx="3181350" cy="998855"/>
                <wp:effectExtent b="0" l="0" r="0" t="0"/>
                <wp:wrapNone/>
                <wp:docPr id="399" name="image23.png"/>
                <a:graphic>
                  <a:graphicData uri="http://schemas.openxmlformats.org/drawingml/2006/picture">
                    <pic:pic>
                      <pic:nvPicPr>
                        <pic:cNvPr id="0" name="image23.png"/>
                        <pic:cNvPicPr preferRelativeResize="0"/>
                      </pic:nvPicPr>
                      <pic:blipFill>
                        <a:blip r:embed="rId25"/>
                        <a:srcRect/>
                        <a:stretch>
                          <a:fillRect/>
                        </a:stretch>
                      </pic:blipFill>
                      <pic:spPr>
                        <a:xfrm>
                          <a:off x="0" y="0"/>
                          <a:ext cx="3181350" cy="9988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0</wp:posOffset>
                </wp:positionV>
                <wp:extent cx="918210" cy="852170"/>
                <wp:effectExtent b="0" l="0" r="0" t="0"/>
                <wp:wrapNone/>
                <wp:docPr id="386" name=""/>
                <a:graphic>
                  <a:graphicData uri="http://schemas.microsoft.com/office/word/2010/wordprocessingShape">
                    <wps:wsp>
                      <wps:cNvSpPr/>
                      <wps:cNvPr id="10" name="Shape 10"/>
                      <wps:spPr>
                        <a:xfrm>
                          <a:off x="4905945" y="3372965"/>
                          <a:ext cx="880110" cy="814070"/>
                        </a:xfrm>
                        <a:prstGeom prst="ellipse">
                          <a:avLst/>
                        </a:prstGeom>
                        <a:solidFill>
                          <a:srgbClr val="FFC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0</wp:posOffset>
                </wp:positionV>
                <wp:extent cx="918210" cy="852170"/>
                <wp:effectExtent b="0" l="0" r="0" t="0"/>
                <wp:wrapNone/>
                <wp:docPr id="386" name="image10.png"/>
                <a:graphic>
                  <a:graphicData uri="http://schemas.openxmlformats.org/drawingml/2006/picture">
                    <pic:pic>
                      <pic:nvPicPr>
                        <pic:cNvPr id="0" name="image10.png"/>
                        <pic:cNvPicPr preferRelativeResize="0"/>
                      </pic:nvPicPr>
                      <pic:blipFill>
                        <a:blip r:embed="rId26"/>
                        <a:srcRect/>
                        <a:stretch>
                          <a:fillRect/>
                        </a:stretch>
                      </pic:blipFill>
                      <pic:spPr>
                        <a:xfrm>
                          <a:off x="0" y="0"/>
                          <a:ext cx="918210" cy="852170"/>
                        </a:xfrm>
                        <a:prstGeom prst="rect"/>
                        <a:ln/>
                      </pic:spPr>
                    </pic:pic>
                  </a:graphicData>
                </a:graphic>
              </wp:anchor>
            </w:drawing>
          </mc:Fallback>
        </mc:AlternateContent>
      </w:r>
    </w:p>
    <w:p w:rsidR="00000000" w:rsidDel="00000000" w:rsidP="00000000" w:rsidRDefault="00000000" w:rsidRPr="00000000" w14:paraId="000000E1">
      <w:pPr>
        <w:rPr>
          <w:rFonts w:ascii="Arial Rounded" w:cs="Arial Rounded" w:eastAsia="Arial Rounded" w:hAnsi="Arial Rounded"/>
          <w:b w:val="1"/>
          <w:sz w:val="16"/>
          <w:szCs w:val="16"/>
        </w:rPr>
      </w:pPr>
      <w:r w:rsidDel="00000000" w:rsidR="00000000" w:rsidRPr="00000000">
        <w:rPr>
          <w:rFonts w:ascii="Arial Rounded" w:cs="Arial Rounded" w:eastAsia="Arial Rounded" w:hAnsi="Arial Rounded"/>
          <w:b w:val="1"/>
          <w:sz w:val="36"/>
          <w:szCs w:val="36"/>
          <w:rtl w:val="0"/>
        </w:rPr>
        <w:t xml:space="preserve">                                                                    </w:t>
      </w:r>
      <w:r w:rsidDel="00000000" w:rsidR="00000000" w:rsidRPr="00000000">
        <w:rPr>
          <w:rFonts w:ascii="Arial Rounded" w:cs="Arial Rounded" w:eastAsia="Arial Rounded" w:hAnsi="Arial Rounded"/>
          <w:b w:val="1"/>
          <w:sz w:val="16"/>
          <w:szCs w:val="16"/>
          <w:rtl w:val="0"/>
        </w:rPr>
        <w:t xml:space="preserve"> </w:t>
      </w:r>
    </w:p>
    <w:p w:rsidR="00000000" w:rsidDel="00000000" w:rsidP="00000000" w:rsidRDefault="00000000" w:rsidRPr="00000000" w14:paraId="000000E2">
      <w:pPr>
        <w:rPr>
          <w:rFonts w:ascii="Arial Rounded" w:cs="Arial Rounded" w:eastAsia="Arial Rounded" w:hAnsi="Arial Rounded"/>
          <w:b w:val="1"/>
          <w:sz w:val="52"/>
          <w:szCs w:val="52"/>
        </w:rPr>
      </w:pPr>
      <w:r w:rsidDel="00000000" w:rsidR="00000000" w:rsidRPr="00000000">
        <w:rPr>
          <w:rFonts w:ascii="Arial Rounded" w:cs="Arial Rounded" w:eastAsia="Arial Rounded" w:hAnsi="Arial Rounded"/>
          <w:b w:val="1"/>
          <w:sz w:val="16"/>
          <w:szCs w:val="16"/>
          <w:rtl w:val="0"/>
        </w:rPr>
        <w:t xml:space="preserve">                                                                                                                                                                                               </w:t>
      </w:r>
      <w:r w:rsidDel="00000000" w:rsidR="00000000" w:rsidRPr="00000000">
        <w:rPr>
          <w:rFonts w:ascii="Arial Rounded" w:cs="Arial Rounded" w:eastAsia="Arial Rounded" w:hAnsi="Arial Rounded"/>
          <w:b w:val="1"/>
          <w:sz w:val="52"/>
          <w:szCs w:val="52"/>
          <w:rtl w:val="0"/>
        </w:rPr>
        <w:t xml:space="preserve">O</w:t>
      </w:r>
      <w:r w:rsidDel="00000000" w:rsidR="00000000" w:rsidRPr="00000000">
        <w:rPr>
          <w:rFonts w:ascii="Arial Rounded" w:cs="Arial Rounded" w:eastAsia="Arial Rounded" w:hAnsi="Arial Rounded"/>
          <w:b w:val="1"/>
          <w:sz w:val="16"/>
          <w:szCs w:val="16"/>
          <w:rtl w:val="0"/>
        </w:rPr>
        <w:t xml:space="preserve">                </w:t>
      </w:r>
      <w:r w:rsidDel="00000000" w:rsidR="00000000" w:rsidRPr="00000000">
        <w:rPr>
          <w:rFonts w:ascii="Arial Rounded" w:cs="Arial Rounded" w:eastAsia="Arial Rounded" w:hAnsi="Arial Rounded"/>
          <w:b w:val="1"/>
          <w:sz w:val="52"/>
          <w:szCs w:val="52"/>
          <w:rtl w:val="0"/>
        </w:rPr>
        <w:t xml:space="preserve">    </w:t>
      </w:r>
    </w:p>
    <w:p w:rsidR="00000000" w:rsidDel="00000000" w:rsidP="00000000" w:rsidRDefault="00000000" w:rsidRPr="00000000" w14:paraId="000000E3">
      <w:pPr>
        <w:rPr>
          <w:rFonts w:ascii="Arial Rounded" w:cs="Arial Rounded" w:eastAsia="Arial Rounded" w:hAnsi="Arial Rounded"/>
          <w:b w:val="1"/>
          <w:sz w:val="52"/>
          <w:szCs w:val="52"/>
        </w:rPr>
      </w:pPr>
      <w:r w:rsidDel="00000000" w:rsidR="00000000" w:rsidRPr="00000000">
        <w:rPr>
          <w:rtl w:val="0"/>
        </w:rPr>
      </w:r>
    </w:p>
    <w:p w:rsidR="00000000" w:rsidDel="00000000" w:rsidP="00000000" w:rsidRDefault="00000000" w:rsidRPr="00000000" w14:paraId="000000E4">
      <w:pPr>
        <w:tabs>
          <w:tab w:val="left" w:leader="none" w:pos="3480"/>
        </w:tabs>
        <w:rPr>
          <w:rFonts w:ascii="Arial" w:cs="Arial" w:eastAsia="Arial" w:hAnsi="Arial"/>
        </w:rPr>
      </w:pPr>
      <w:r w:rsidDel="00000000" w:rsidR="00000000" w:rsidRPr="00000000">
        <w:rPr>
          <w:rtl w:val="0"/>
        </w:rPr>
      </w:r>
    </w:p>
    <w:p w:rsidR="00000000" w:rsidDel="00000000" w:rsidP="00000000" w:rsidRDefault="00000000" w:rsidRPr="00000000" w14:paraId="000000E5">
      <w:pPr>
        <w:tabs>
          <w:tab w:val="left" w:leader="none" w:pos="3480"/>
        </w:tabs>
        <w:rPr>
          <w:rFonts w:ascii="Arial" w:cs="Arial" w:eastAsia="Arial" w:hAnsi="Arial"/>
        </w:rPr>
      </w:pPr>
      <w:r w:rsidDel="00000000" w:rsidR="00000000" w:rsidRPr="00000000">
        <w:rPr>
          <w:rFonts w:ascii="Arial Rounded" w:cs="Arial Rounded" w:eastAsia="Arial Rounded" w:hAnsi="Arial Rounded"/>
          <w:b w:val="1"/>
          <w:sz w:val="36"/>
          <w:szCs w:val="36"/>
          <w:rtl w:val="0"/>
        </w:rPr>
        <w:t xml:space="preserve">         </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4927600</wp:posOffset>
                </wp:positionH>
                <wp:positionV relativeFrom="paragraph">
                  <wp:posOffset>50800</wp:posOffset>
                </wp:positionV>
                <wp:extent cx="956310" cy="973455"/>
                <wp:effectExtent b="0" l="0" r="0" t="0"/>
                <wp:wrapNone/>
                <wp:docPr id="388" name=""/>
                <a:graphic>
                  <a:graphicData uri="http://schemas.microsoft.com/office/word/2010/wordprocessingShape">
                    <wps:wsp>
                      <wps:cNvSpPr/>
                      <wps:cNvPr id="12" name="Shape 12"/>
                      <wps:spPr>
                        <a:xfrm>
                          <a:off x="4886895" y="3312323"/>
                          <a:ext cx="918210" cy="93535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Rounded" w:cs="Arial Rounded" w:eastAsia="Arial Rounded" w:hAnsi="Arial Rounded"/>
                                <w:b w:val="1"/>
                                <w:i w:val="0"/>
                                <w:smallCaps w:val="0"/>
                                <w:strike w:val="0"/>
                                <w:color w:val="000000"/>
                                <w:sz w:val="36"/>
                                <w:vertAlign w:val="baseline"/>
                              </w:rPr>
                              <w:t xml:space="preserve">   </w:t>
                            </w:r>
                            <w:r w:rsidDel="00000000" w:rsidR="00000000" w:rsidRPr="00000000">
                              <w:rPr>
                                <w:rFonts w:ascii="Arial Rounded" w:cs="Arial Rounded" w:eastAsia="Arial Rounded" w:hAnsi="Arial Rounded"/>
                                <w:b w:val="1"/>
                                <w:i w:val="0"/>
                                <w:smallCaps w:val="0"/>
                                <w:strike w:val="0"/>
                                <w:color w:val="000000"/>
                                <w:sz w:val="52"/>
                                <w:vertAlign w:val="baseline"/>
                              </w:rPr>
                              <w:t xml:space="preserve">R     </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4927600</wp:posOffset>
                </wp:positionH>
                <wp:positionV relativeFrom="paragraph">
                  <wp:posOffset>50800</wp:posOffset>
                </wp:positionV>
                <wp:extent cx="956310" cy="973455"/>
                <wp:effectExtent b="0" l="0" r="0" t="0"/>
                <wp:wrapNone/>
                <wp:docPr id="388" name="image12.png"/>
                <a:graphic>
                  <a:graphicData uri="http://schemas.openxmlformats.org/drawingml/2006/picture">
                    <pic:pic>
                      <pic:nvPicPr>
                        <pic:cNvPr id="0" name="image12.png"/>
                        <pic:cNvPicPr preferRelativeResize="0"/>
                      </pic:nvPicPr>
                      <pic:blipFill>
                        <a:blip r:embed="rId27"/>
                        <a:srcRect/>
                        <a:stretch>
                          <a:fillRect/>
                        </a:stretch>
                      </pic:blipFill>
                      <pic:spPr>
                        <a:xfrm>
                          <a:off x="0" y="0"/>
                          <a:ext cx="956310" cy="9734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0</wp:posOffset>
                </wp:positionV>
                <wp:extent cx="3181350" cy="1153795"/>
                <wp:effectExtent b="0" l="0" r="0" t="0"/>
                <wp:wrapNone/>
                <wp:docPr id="392" name=""/>
                <a:graphic>
                  <a:graphicData uri="http://schemas.microsoft.com/office/word/2010/wordprocessingShape">
                    <wps:wsp>
                      <wps:cNvSpPr/>
                      <wps:cNvPr id="16" name="Shape 16"/>
                      <wps:spPr>
                        <a:xfrm>
                          <a:off x="3774375" y="3222153"/>
                          <a:ext cx="3143250" cy="111569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The Learning Objective not yet met.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1"/>
                                <w:smallCaps w:val="0"/>
                                <w:strike w:val="0"/>
                                <w:color w:val="000000"/>
                                <w:sz w:val="24"/>
                                <w:vertAlign w:val="baseline"/>
                              </w:rPr>
                              <w:t xml:space="preserve">(I could not say yes to any parts of my success criteria</w:t>
                            </w:r>
                            <w:r w:rsidDel="00000000" w:rsidR="00000000" w:rsidRPr="00000000">
                              <w:rPr>
                                <w:rFonts w:ascii="Arial" w:cs="Arial" w:eastAsia="Arial" w:hAnsi="Arial"/>
                                <w:b w:val="0"/>
                                <w:i w:val="0"/>
                                <w:smallCaps w:val="0"/>
                                <w:strike w:val="0"/>
                                <w:color w:val="000000"/>
                                <w:sz w:val="24"/>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0</wp:posOffset>
                </wp:positionV>
                <wp:extent cx="3181350" cy="1153795"/>
                <wp:effectExtent b="0" l="0" r="0" t="0"/>
                <wp:wrapNone/>
                <wp:docPr id="392" name="image16.png"/>
                <a:graphic>
                  <a:graphicData uri="http://schemas.openxmlformats.org/drawingml/2006/picture">
                    <pic:pic>
                      <pic:nvPicPr>
                        <pic:cNvPr id="0" name="image16.png"/>
                        <pic:cNvPicPr preferRelativeResize="0"/>
                      </pic:nvPicPr>
                      <pic:blipFill>
                        <a:blip r:embed="rId28"/>
                        <a:srcRect/>
                        <a:stretch>
                          <a:fillRect/>
                        </a:stretch>
                      </pic:blipFill>
                      <pic:spPr>
                        <a:xfrm>
                          <a:off x="0" y="0"/>
                          <a:ext cx="3181350" cy="11537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0</wp:posOffset>
                </wp:positionV>
                <wp:extent cx="918210" cy="852170"/>
                <wp:effectExtent b="0" l="0" r="0" t="0"/>
                <wp:wrapNone/>
                <wp:docPr id="385" name=""/>
                <a:graphic>
                  <a:graphicData uri="http://schemas.microsoft.com/office/word/2010/wordprocessingShape">
                    <wps:wsp>
                      <wps:cNvSpPr/>
                      <wps:cNvPr id="9" name="Shape 9"/>
                      <wps:spPr>
                        <a:xfrm>
                          <a:off x="4905945" y="3372965"/>
                          <a:ext cx="880110" cy="814070"/>
                        </a:xfrm>
                        <a:prstGeom prst="ellipse">
                          <a:avLst/>
                        </a:prstGeom>
                        <a:solidFill>
                          <a:srgbClr val="FF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0</wp:posOffset>
                </wp:positionV>
                <wp:extent cx="918210" cy="852170"/>
                <wp:effectExtent b="0" l="0" r="0" t="0"/>
                <wp:wrapNone/>
                <wp:docPr id="385" name="image9.png"/>
                <a:graphic>
                  <a:graphicData uri="http://schemas.openxmlformats.org/drawingml/2006/picture">
                    <pic:pic>
                      <pic:nvPicPr>
                        <pic:cNvPr id="0" name="image9.png"/>
                        <pic:cNvPicPr preferRelativeResize="0"/>
                      </pic:nvPicPr>
                      <pic:blipFill>
                        <a:blip r:embed="rId29"/>
                        <a:srcRect/>
                        <a:stretch>
                          <a:fillRect/>
                        </a:stretch>
                      </pic:blipFill>
                      <pic:spPr>
                        <a:xfrm>
                          <a:off x="0" y="0"/>
                          <a:ext cx="918210" cy="852170"/>
                        </a:xfrm>
                        <a:prstGeom prst="rect"/>
                        <a:ln/>
                      </pic:spPr>
                    </pic:pic>
                  </a:graphicData>
                </a:graphic>
              </wp:anchor>
            </w:drawing>
          </mc:Fallback>
        </mc:AlternateContent>
      </w:r>
    </w:p>
    <w:p w:rsidR="00000000" w:rsidDel="00000000" w:rsidP="00000000" w:rsidRDefault="00000000" w:rsidRPr="00000000" w14:paraId="000000E6">
      <w:pPr>
        <w:rPr>
          <w:rFonts w:ascii="Arial Rounded" w:cs="Arial Rounded" w:eastAsia="Arial Rounded" w:hAnsi="Arial Rounded"/>
          <w:b w:val="1"/>
          <w:sz w:val="52"/>
          <w:szCs w:val="52"/>
        </w:rPr>
      </w:pPr>
      <w:r w:rsidDel="00000000" w:rsidR="00000000" w:rsidRPr="00000000">
        <w:rPr>
          <w:rtl w:val="0"/>
        </w:rPr>
      </w:r>
    </w:p>
    <w:p w:rsidR="00000000" w:rsidDel="00000000" w:rsidP="00000000" w:rsidRDefault="00000000" w:rsidRPr="00000000" w14:paraId="000000E7">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E8">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E9">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EA">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EB">
      <w:pPr>
        <w:rPr>
          <w:rFonts w:ascii="Arial Rounded" w:cs="Arial Rounded" w:eastAsia="Arial Rounded" w:hAnsi="Arial Rounded"/>
          <w:b w:val="1"/>
          <w:sz w:val="16"/>
          <w:szCs w:val="16"/>
        </w:rPr>
      </w:pPr>
      <w:r w:rsidDel="00000000" w:rsidR="00000000" w:rsidRPr="00000000">
        <w:rPr>
          <w:rtl w:val="0"/>
        </w:rPr>
      </w:r>
    </w:p>
    <w:p w:rsidR="00000000" w:rsidDel="00000000" w:rsidP="00000000" w:rsidRDefault="00000000" w:rsidRPr="00000000" w14:paraId="000000EC">
      <w:pPr>
        <w:rPr>
          <w:rFonts w:ascii="Arial" w:cs="Arial" w:eastAsia="Arial" w:hAnsi="Arial"/>
          <w:sz w:val="28"/>
          <w:szCs w:val="28"/>
        </w:rPr>
      </w:pPr>
      <w:r w:rsidDel="00000000" w:rsidR="00000000" w:rsidRPr="00000000">
        <w:rPr>
          <w:rFonts w:ascii="Arial" w:cs="Arial" w:eastAsia="Arial" w:hAnsi="Arial"/>
          <w:sz w:val="28"/>
          <w:szCs w:val="28"/>
          <w:rtl w:val="0"/>
        </w:rPr>
        <w:t xml:space="preserve">Children are taught to self-assess with traffic lights to show their understanding and how they have achieved against the LO. </w:t>
      </w:r>
    </w:p>
    <w:p w:rsidR="00000000" w:rsidDel="00000000" w:rsidP="00000000" w:rsidRDefault="00000000" w:rsidRPr="00000000" w14:paraId="000000ED">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EE">
      <w:pPr>
        <w:rPr>
          <w:rFonts w:ascii="Arial" w:cs="Arial" w:eastAsia="Arial" w:hAnsi="Arial"/>
          <w:sz w:val="28"/>
          <w:szCs w:val="28"/>
        </w:rPr>
      </w:pPr>
      <w:r w:rsidDel="00000000" w:rsidR="00000000" w:rsidRPr="00000000">
        <w:rPr>
          <w:rFonts w:ascii="Arial" w:cs="Arial" w:eastAsia="Arial" w:hAnsi="Arial"/>
          <w:sz w:val="28"/>
          <w:szCs w:val="28"/>
          <w:rtl w:val="0"/>
        </w:rPr>
        <w:t xml:space="preserve">The children are taught to do this as they should not confuse how hard they have worked with how much they have </w:t>
      </w:r>
      <w:r w:rsidDel="00000000" w:rsidR="00000000" w:rsidRPr="00000000">
        <w:rPr>
          <w:rFonts w:ascii="Arial" w:cs="Arial" w:eastAsia="Arial" w:hAnsi="Arial"/>
          <w:b w:val="1"/>
          <w:sz w:val="28"/>
          <w:szCs w:val="28"/>
          <w:u w:val="single"/>
          <w:rtl w:val="0"/>
        </w:rPr>
        <w:t xml:space="preserve">learnt</w:t>
      </w:r>
      <w:r w:rsidDel="00000000" w:rsidR="00000000" w:rsidRPr="00000000">
        <w:rPr>
          <w:rFonts w:ascii="Arial" w:cs="Arial" w:eastAsia="Arial" w:hAnsi="Arial"/>
          <w:b w:val="1"/>
          <w:sz w:val="28"/>
          <w:szCs w:val="28"/>
          <w:rtl w:val="0"/>
        </w:rPr>
        <w:t xml:space="preserve">.</w:t>
      </w:r>
      <w:r w:rsidDel="00000000" w:rsidR="00000000" w:rsidRPr="00000000">
        <w:rPr>
          <w:rtl w:val="0"/>
        </w:rPr>
      </w:r>
    </w:p>
    <w:p w:rsidR="00000000" w:rsidDel="00000000" w:rsidP="00000000" w:rsidRDefault="00000000" w:rsidRPr="00000000" w14:paraId="000000EF">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F0">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Children in Year 2-4 should assess every piece of work as a matter of course. Year 1 children will begin to self-assess work in the Spring term  </w:t>
      </w:r>
    </w:p>
    <w:p w:rsidR="00000000" w:rsidDel="00000000" w:rsidP="00000000" w:rsidRDefault="00000000" w:rsidRPr="00000000" w14:paraId="000000F1">
      <w:pPr>
        <w:rPr>
          <w:rFonts w:ascii="Arial" w:cs="Arial" w:eastAsia="Arial" w:hAnsi="Arial"/>
          <w:sz w:val="28"/>
          <w:szCs w:val="28"/>
        </w:rPr>
      </w:pPr>
      <w:r w:rsidDel="00000000" w:rsidR="00000000" w:rsidRPr="00000000">
        <w:rPr>
          <w:rFonts w:ascii="Arial" w:cs="Arial" w:eastAsia="Arial" w:hAnsi="Arial"/>
          <w:sz w:val="28"/>
          <w:szCs w:val="28"/>
          <w:rtl w:val="0"/>
        </w:rPr>
        <w:t xml:space="preserve">The coloured dot should be recorded:</w:t>
      </w:r>
    </w:p>
    <w:p w:rsidR="00000000" w:rsidDel="00000000" w:rsidP="00000000" w:rsidRDefault="00000000" w:rsidRPr="00000000" w14:paraId="000000F2">
      <w:pPr>
        <w:numPr>
          <w:ilvl w:val="0"/>
          <w:numId w:val="5"/>
        </w:numPr>
        <w:pBdr>
          <w:top w:space="0" w:sz="0" w:val="nil"/>
          <w:left w:space="0" w:sz="0" w:val="nil"/>
          <w:bottom w:space="0" w:sz="0" w:val="nil"/>
          <w:right w:space="0" w:sz="0" w:val="nil"/>
          <w:between w:space="0" w:sz="0" w:val="nil"/>
        </w:pBdr>
        <w:ind w:left="36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alongside the LO  and  SC -  by the child </w:t>
      </w:r>
    </w:p>
    <w:p w:rsidR="00000000" w:rsidDel="00000000" w:rsidP="00000000" w:rsidRDefault="00000000" w:rsidRPr="00000000" w14:paraId="000000F3">
      <w:pPr>
        <w:numPr>
          <w:ilvl w:val="0"/>
          <w:numId w:val="5"/>
        </w:numPr>
        <w:pBdr>
          <w:top w:space="0" w:sz="0" w:val="nil"/>
          <w:left w:space="0" w:sz="0" w:val="nil"/>
          <w:bottom w:space="0" w:sz="0" w:val="nil"/>
          <w:right w:space="0" w:sz="0" w:val="nil"/>
          <w:between w:space="0" w:sz="0" w:val="nil"/>
        </w:pBdr>
        <w:ind w:left="360"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at the end of the piece of work -  by the teacher </w:t>
      </w:r>
      <w:r w:rsidDel="00000000" w:rsidR="00000000" w:rsidRPr="00000000">
        <w:rPr>
          <w:rFonts w:ascii="Arial" w:cs="Arial" w:eastAsia="Arial" w:hAnsi="Arial"/>
          <w:b w:val="1"/>
          <w:sz w:val="28"/>
          <w:szCs w:val="28"/>
          <w:u w:val="single"/>
          <w:rtl w:val="0"/>
        </w:rPr>
        <w:t xml:space="preserve">every lesson.</w:t>
      </w:r>
      <w:r w:rsidDel="00000000" w:rsidR="00000000" w:rsidRPr="00000000">
        <w:rPr>
          <w:rtl w:val="0"/>
        </w:rPr>
      </w:r>
    </w:p>
    <w:p w:rsidR="00000000" w:rsidDel="00000000" w:rsidP="00000000" w:rsidRDefault="00000000" w:rsidRPr="00000000" w14:paraId="000000F4">
      <w:pP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F5">
      <w:pPr>
        <w:rPr>
          <w:rFonts w:ascii="Arial" w:cs="Arial" w:eastAsia="Arial" w:hAnsi="Arial"/>
        </w:rPr>
      </w:pPr>
      <w:bookmarkStart w:colFirst="0" w:colLast="0" w:name="_heading=h.2et92p0" w:id="6"/>
      <w:bookmarkEnd w:id="6"/>
      <w:r w:rsidDel="00000000" w:rsidR="00000000" w:rsidRPr="00000000">
        <w:rPr>
          <w:rtl w:val="0"/>
        </w:rPr>
      </w:r>
    </w:p>
    <w:p w:rsidR="00000000" w:rsidDel="00000000" w:rsidP="00000000" w:rsidRDefault="00000000" w:rsidRPr="00000000" w14:paraId="000000F6">
      <w:pPr>
        <w:rPr>
          <w:rFonts w:ascii="Arial Rounded" w:cs="Arial Rounded" w:eastAsia="Arial Rounded" w:hAnsi="Arial Rounded"/>
          <w:b w:val="1"/>
          <w:sz w:val="16"/>
          <w:szCs w:val="16"/>
        </w:rPr>
      </w:pPr>
      <w:r w:rsidDel="00000000" w:rsidR="00000000" w:rsidRPr="00000000">
        <w:rPr>
          <w:rFonts w:ascii="Arial Rounded" w:cs="Arial Rounded" w:eastAsia="Arial Rounded" w:hAnsi="Arial Rounded"/>
          <w:b w:val="1"/>
          <w:sz w:val="36"/>
          <w:szCs w:val="36"/>
          <w:rtl w:val="0"/>
        </w:rPr>
        <w:t xml:space="preserve">                                                                    </w:t>
      </w:r>
      <w:r w:rsidDel="00000000" w:rsidR="00000000" w:rsidRPr="00000000">
        <w:rPr>
          <w:rtl w:val="0"/>
        </w:rPr>
      </w:r>
    </w:p>
    <w:sectPr>
      <w:footerReference r:id="rId30" w:type="default"/>
      <w:pgSz w:h="16838" w:w="11906"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Rounded"/>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center" w:leader="none" w:pos="4153"/>
        <w:tab w:val="right" w:leader="none" w:pos="8306"/>
      </w:tabs>
      <w:jc w:val="right"/>
      <w:rPr>
        <w:color w:val="000000"/>
      </w:rPr>
    </w:pPr>
    <w:r w:rsidDel="00000000" w:rsidR="00000000" w:rsidRPr="00000000">
      <w:rPr>
        <w:color w:val="000000"/>
        <w:rtl w:val="0"/>
      </w:rPr>
      <w:t xml:space="preserve">202</w:t>
    </w:r>
    <w:r w:rsidDel="00000000" w:rsidR="00000000" w:rsidRPr="00000000">
      <w:rPr>
        <w:rtl w:val="0"/>
      </w:rPr>
      <w:t xml:space="preserve">4</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B0AE3"/>
    <w:rPr>
      <w:lang w:eastAsia="en-US"/>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basedOn w:val="DefaultParagraphFont"/>
    <w:uiPriority w:val="99"/>
    <w:rsid w:val="00804A23"/>
    <w:rPr>
      <w:rFonts w:cs="Times New Roman"/>
      <w:color w:val="0000ff"/>
      <w:u w:val="single"/>
    </w:rPr>
  </w:style>
  <w:style w:type="paragraph" w:styleId="Header">
    <w:name w:val="header"/>
    <w:basedOn w:val="Normal"/>
    <w:link w:val="HeaderChar"/>
    <w:uiPriority w:val="99"/>
    <w:rsid w:val="00015380"/>
    <w:pPr>
      <w:tabs>
        <w:tab w:val="center" w:pos="4153"/>
        <w:tab w:val="right" w:pos="8306"/>
      </w:tabs>
    </w:pPr>
  </w:style>
  <w:style w:type="character" w:styleId="HeaderChar" w:customStyle="1">
    <w:name w:val="Header Char"/>
    <w:basedOn w:val="DefaultParagraphFont"/>
    <w:link w:val="Header"/>
    <w:uiPriority w:val="99"/>
    <w:semiHidden w:val="1"/>
    <w:rsid w:val="00E71B31"/>
    <w:rPr>
      <w:sz w:val="24"/>
      <w:szCs w:val="24"/>
      <w:lang w:eastAsia="en-US"/>
    </w:rPr>
  </w:style>
  <w:style w:type="paragraph" w:styleId="Footer">
    <w:name w:val="footer"/>
    <w:basedOn w:val="Normal"/>
    <w:link w:val="FooterChar"/>
    <w:uiPriority w:val="99"/>
    <w:rsid w:val="00015380"/>
    <w:pPr>
      <w:tabs>
        <w:tab w:val="center" w:pos="4153"/>
        <w:tab w:val="right" w:pos="8306"/>
      </w:tabs>
    </w:pPr>
    <w:rPr>
      <w:lang w:eastAsia="en-GB"/>
    </w:rPr>
  </w:style>
  <w:style w:type="character" w:styleId="FooterChar" w:customStyle="1">
    <w:name w:val="Footer Char"/>
    <w:basedOn w:val="DefaultParagraphFont"/>
    <w:link w:val="Footer"/>
    <w:uiPriority w:val="99"/>
    <w:locked w:val="1"/>
    <w:rsid w:val="00C52AD0"/>
    <w:rPr>
      <w:sz w:val="24"/>
      <w:lang w:val="en-GB"/>
    </w:rPr>
  </w:style>
  <w:style w:type="paragraph" w:styleId="BodyText2">
    <w:name w:val="Body Text 2"/>
    <w:basedOn w:val="Normal"/>
    <w:link w:val="BodyText2Char"/>
    <w:uiPriority w:val="99"/>
    <w:rsid w:val="00873FF0"/>
    <w:rPr>
      <w:rFonts w:ascii="Arial" w:hAnsi="Arial"/>
      <w:b w:val="1"/>
      <w:szCs w:val="20"/>
      <w:lang w:eastAsia="en-GB"/>
    </w:rPr>
  </w:style>
  <w:style w:type="character" w:styleId="BodyText2Char" w:customStyle="1">
    <w:name w:val="Body Text 2 Char"/>
    <w:basedOn w:val="DefaultParagraphFont"/>
    <w:link w:val="BodyText2"/>
    <w:uiPriority w:val="99"/>
    <w:semiHidden w:val="1"/>
    <w:rsid w:val="00E71B31"/>
    <w:rPr>
      <w:sz w:val="24"/>
      <w:szCs w:val="24"/>
      <w:lang w:eastAsia="en-US"/>
    </w:rPr>
  </w:style>
  <w:style w:type="table" w:styleId="TableGrid">
    <w:name w:val="Table Grid"/>
    <w:basedOn w:val="TableNormal"/>
    <w:uiPriority w:val="99"/>
    <w:rsid w:val="00873FF0"/>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rsid w:val="0059347A"/>
    <w:rPr>
      <w:rFonts w:ascii="Tahoma" w:cs="Tahoma" w:hAnsi="Tahoma"/>
      <w:sz w:val="16"/>
      <w:szCs w:val="16"/>
    </w:rPr>
  </w:style>
  <w:style w:type="character" w:styleId="BalloonTextChar" w:customStyle="1">
    <w:name w:val="Balloon Text Char"/>
    <w:basedOn w:val="DefaultParagraphFont"/>
    <w:link w:val="BalloonText"/>
    <w:uiPriority w:val="99"/>
    <w:locked w:val="1"/>
    <w:rsid w:val="0059347A"/>
    <w:rPr>
      <w:rFonts w:ascii="Tahoma" w:cs="Tahoma" w:hAnsi="Tahoma"/>
      <w:sz w:val="16"/>
      <w:szCs w:val="16"/>
      <w:lang w:val="en-GB"/>
    </w:rPr>
  </w:style>
  <w:style w:type="paragraph" w:styleId="ListParagraph">
    <w:name w:val="List Paragraph"/>
    <w:basedOn w:val="Normal"/>
    <w:uiPriority w:val="99"/>
    <w:qFormat w:val="1"/>
    <w:rsid w:val="00BB1B64"/>
    <w:pPr>
      <w:ind w:left="720"/>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rPr>
      <w:sz w:val="20"/>
      <w:szCs w:val="20"/>
    </w:rPr>
    <w:tblPr>
      <w:tblStyleRowBandSize w:val="1"/>
      <w:tblStyleColBandSize w:val="1"/>
      <w:tblCellMar>
        <w:left w:w="115.0" w:type="dxa"/>
        <w:right w:w="115.0" w:type="dxa"/>
      </w:tblCellMar>
    </w:tblPr>
  </w:style>
  <w:style w:type="table" w:styleId="a6" w:customStyle="1">
    <w:basedOn w:val="TableNormal"/>
    <w:rPr>
      <w:sz w:val="20"/>
      <w:szCs w:val="20"/>
    </w:rPr>
    <w:tblPr>
      <w:tblStyleRowBandSize w:val="1"/>
      <w:tblStyleColBandSize w:val="1"/>
      <w:tblCellMar>
        <w:left w:w="115.0" w:type="dxa"/>
        <w:right w:w="115.0" w:type="dxa"/>
      </w:tblCellMar>
    </w:tblPr>
  </w:style>
  <w:style w:type="table" w:styleId="a7" w:customStyle="1">
    <w:basedOn w:val="TableNormal"/>
    <w:rPr>
      <w:sz w:val="20"/>
      <w:szCs w:val="20"/>
    </w:rPr>
    <w:tblPr>
      <w:tblStyleRowBandSize w:val="1"/>
      <w:tblStyleColBandSize w:val="1"/>
      <w:tblCellMar>
        <w:left w:w="115.0" w:type="dxa"/>
        <w:right w:w="115.0" w:type="dxa"/>
      </w:tblCellMar>
    </w:tblPr>
  </w:style>
  <w:style w:type="table" w:styleId="a8" w:customStyle="1">
    <w:basedOn w:val="TableNormal"/>
    <w:rPr>
      <w:sz w:val="20"/>
      <w:szCs w:val="20"/>
    </w:rPr>
    <w:tblPr>
      <w:tblStyleRowBandSize w:val="1"/>
      <w:tblStyleColBandSize w:val="1"/>
      <w:tblCellMar>
        <w:left w:w="115.0" w:type="dxa"/>
        <w:right w:w="115.0" w:type="dxa"/>
      </w:tblCellMar>
    </w:tblPr>
  </w:style>
  <w:style w:type="table" w:styleId="a9" w:customStyle="1">
    <w:basedOn w:val="TableNormal"/>
    <w:rPr>
      <w:sz w:val="20"/>
      <w:szCs w:val="20"/>
    </w:rPr>
    <w:tblPr>
      <w:tblStyleRowBandSize w:val="1"/>
      <w:tblStyleColBandSize w:val="1"/>
      <w:tblCellMar>
        <w:left w:w="115.0" w:type="dxa"/>
        <w:right w:w="115.0" w:type="dxa"/>
      </w:tblCellMar>
    </w:tblPr>
  </w:style>
  <w:style w:type="table" w:styleId="aa" w:customStyle="1">
    <w:basedOn w:val="TableNormal"/>
    <w:rPr>
      <w:sz w:val="20"/>
      <w:szCs w:val="20"/>
    </w:rPr>
    <w:tblPr>
      <w:tblStyleRowBandSize w:val="1"/>
      <w:tblStyleColBandSize w:val="1"/>
      <w:tblCellMar>
        <w:left w:w="115.0" w:type="dxa"/>
        <w:right w:w="115.0" w:type="dxa"/>
      </w:tblCellMar>
    </w:tblPr>
  </w:style>
  <w:style w:type="table" w:styleId="ab" w:customStyle="1">
    <w:basedOn w:val="TableNormal"/>
    <w:rPr>
      <w:sz w:val="20"/>
      <w:szCs w:val="20"/>
    </w:rPr>
    <w:tblPr>
      <w:tblStyleRowBandSize w:val="1"/>
      <w:tblStyleColBandSize w:val="1"/>
      <w:tblCellMar>
        <w:left w:w="115.0" w:type="dxa"/>
        <w:right w:w="115.0" w:type="dxa"/>
      </w:tblCellMar>
    </w:tblPr>
  </w:style>
  <w:style w:type="table" w:styleId="ac" w:customStyle="1">
    <w:basedOn w:val="TableNormal"/>
    <w:rPr>
      <w:sz w:val="20"/>
      <w:szCs w:val="20"/>
    </w:rPr>
    <w:tblPr>
      <w:tblStyleRowBandSize w:val="1"/>
      <w:tblStyleColBandSize w:val="1"/>
      <w:tblCellMar>
        <w:left w:w="115.0" w:type="dxa"/>
        <w:right w:w="115.0" w:type="dxa"/>
      </w:tblCellMar>
    </w:tblPr>
  </w:style>
  <w:style w:type="table" w:styleId="ad" w:customStyle="1">
    <w:basedOn w:val="TableNormal"/>
    <w:rPr>
      <w:sz w:val="20"/>
      <w:szCs w:val="20"/>
    </w:rPr>
    <w:tblPr>
      <w:tblStyleRowBandSize w:val="1"/>
      <w:tblStyleColBandSize w:val="1"/>
      <w:tblCellMar>
        <w:left w:w="115.0" w:type="dxa"/>
        <w:right w:w="115.0" w:type="dxa"/>
      </w:tblCellMar>
    </w:tblPr>
  </w:style>
  <w:style w:type="table" w:styleId="ae" w:customStyle="1">
    <w:basedOn w:val="TableNormal"/>
    <w:rPr>
      <w:sz w:val="20"/>
      <w:szCs w:val="20"/>
    </w:rPr>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 w:type="table" w:styleId="Table4">
    <w:basedOn w:val="TableNormal"/>
    <w:rPr>
      <w:sz w:val="20"/>
      <w:szCs w:val="20"/>
    </w:rPr>
    <w:tblPr>
      <w:tblStyleRowBandSize w:val="1"/>
      <w:tblStyleColBandSize w:val="1"/>
      <w:tblCellMar>
        <w:top w:w="0.0" w:type="dxa"/>
        <w:left w:w="115.0" w:type="dxa"/>
        <w:bottom w:w="0.0" w:type="dxa"/>
        <w:right w:w="115.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8.png"/><Relationship Id="rId21" Type="http://schemas.openxmlformats.org/officeDocument/2006/relationships/image" Target="media/image5.png"/><Relationship Id="rId24" Type="http://schemas.openxmlformats.org/officeDocument/2006/relationships/image" Target="media/image3.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png"/><Relationship Id="rId26" Type="http://schemas.openxmlformats.org/officeDocument/2006/relationships/image" Target="media/image10.png"/><Relationship Id="rId25" Type="http://schemas.openxmlformats.org/officeDocument/2006/relationships/image" Target="media/image23.png"/><Relationship Id="rId28" Type="http://schemas.openxmlformats.org/officeDocument/2006/relationships/image" Target="media/image16.png"/><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9.png"/><Relationship Id="rId7" Type="http://schemas.openxmlformats.org/officeDocument/2006/relationships/image" Target="media/image1.png"/><Relationship Id="rId8" Type="http://schemas.openxmlformats.org/officeDocument/2006/relationships/image" Target="media/image19.png"/><Relationship Id="rId30" Type="http://schemas.openxmlformats.org/officeDocument/2006/relationships/footer" Target="footer1.xml"/><Relationship Id="rId11" Type="http://schemas.openxmlformats.org/officeDocument/2006/relationships/image" Target="media/image20.png"/><Relationship Id="rId10" Type="http://schemas.openxmlformats.org/officeDocument/2006/relationships/image" Target="media/image11.png"/><Relationship Id="rId13" Type="http://schemas.openxmlformats.org/officeDocument/2006/relationships/image" Target="media/image7.png"/><Relationship Id="rId12" Type="http://schemas.openxmlformats.org/officeDocument/2006/relationships/image" Target="media/image4.png"/><Relationship Id="rId15" Type="http://schemas.openxmlformats.org/officeDocument/2006/relationships/image" Target="media/image21.png"/><Relationship Id="rId14" Type="http://schemas.openxmlformats.org/officeDocument/2006/relationships/image" Target="media/image18.png"/><Relationship Id="rId17" Type="http://schemas.openxmlformats.org/officeDocument/2006/relationships/image" Target="media/image6.png"/><Relationship Id="rId16" Type="http://schemas.openxmlformats.org/officeDocument/2006/relationships/image" Target="media/image17.png"/><Relationship Id="rId19" Type="http://schemas.openxmlformats.org/officeDocument/2006/relationships/image" Target="media/image2.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kP5peyc87SD+IyR1/Tl4BpdbSw==">CgMxLjAyCGguZ2pkZ3hzMg5oLmdsdzFmZnVidjZxZzIOaC4xNmJnOTN6NWt1bW4yCWguMzBqMHpsbDIJaC4xZm9iOXRlMgloLjN6bnlzaDcyCWguMmV0OTJwMDgAciExU00ydVgzLUtoaGYyR2p3WWxMOVVEbThsakNhSGl3a3U=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2024-09-25T13:51:00Z</dcterms:created>
  <dc:creator>Northumberland County Council</dc:creator>
</cp:coreProperties>
</file>